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1" w:rsidRDefault="00DC5A61" w:rsidP="00DC5A61">
      <w:pPr>
        <w:shd w:val="clear" w:color="auto" w:fill="FFFFFF"/>
        <w:ind w:hanging="688"/>
        <w:jc w:val="center"/>
        <w:rPr>
          <w:b/>
          <w:bCs/>
          <w:color w:val="000000"/>
          <w:spacing w:val="-4"/>
          <w:sz w:val="28"/>
          <w:szCs w:val="28"/>
        </w:rPr>
      </w:pPr>
      <w:r w:rsidRPr="006725A4">
        <w:rPr>
          <w:b/>
          <w:bCs/>
          <w:color w:val="000000"/>
          <w:spacing w:val="-4"/>
          <w:sz w:val="28"/>
          <w:szCs w:val="28"/>
        </w:rPr>
        <w:t>4. Численность населения</w:t>
      </w:r>
    </w:p>
    <w:p w:rsidR="00DC5A61" w:rsidRPr="00592CA6" w:rsidRDefault="00DC5A61" w:rsidP="00DC5A61">
      <w:pPr>
        <w:shd w:val="clear" w:color="auto" w:fill="FFFFFF"/>
        <w:ind w:hanging="688"/>
        <w:jc w:val="center"/>
        <w:rPr>
          <w:b/>
          <w:bCs/>
          <w:spacing w:val="-4"/>
          <w:sz w:val="28"/>
          <w:szCs w:val="28"/>
        </w:rPr>
      </w:pPr>
    </w:p>
    <w:tbl>
      <w:tblPr>
        <w:tblW w:w="99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985"/>
        <w:gridCol w:w="1417"/>
        <w:gridCol w:w="1276"/>
      </w:tblGrid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>НП</w:t>
            </w:r>
          </w:p>
        </w:tc>
        <w:tc>
          <w:tcPr>
            <w:tcW w:w="1559" w:type="dxa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B73FE9">
              <w:rPr>
                <w:b/>
                <w:bCs/>
                <w:sz w:val="20"/>
                <w:szCs w:val="20"/>
              </w:rPr>
              <w:t>домохо-зяйств</w:t>
            </w:r>
            <w:proofErr w:type="spellEnd"/>
            <w:proofErr w:type="gramEnd"/>
          </w:p>
        </w:tc>
        <w:tc>
          <w:tcPr>
            <w:tcW w:w="1559" w:type="dxa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B73FE9">
              <w:rPr>
                <w:b/>
                <w:bCs/>
                <w:sz w:val="20"/>
                <w:szCs w:val="20"/>
              </w:rPr>
              <w:t>пустующих</w:t>
            </w:r>
            <w:proofErr w:type="gramEnd"/>
          </w:p>
        </w:tc>
        <w:tc>
          <w:tcPr>
            <w:tcW w:w="1985" w:type="dxa"/>
            <w:vAlign w:val="center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зарегистрирован</w:t>
            </w:r>
            <w:r w:rsidRPr="00B73FE9">
              <w:rPr>
                <w:b/>
                <w:bCs/>
                <w:sz w:val="20"/>
                <w:szCs w:val="20"/>
              </w:rPr>
              <w:t>ного населения  (по прописке)</w:t>
            </w:r>
          </w:p>
        </w:tc>
        <w:tc>
          <w:tcPr>
            <w:tcW w:w="1417" w:type="dxa"/>
            <w:vAlign w:val="center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>Муж.</w:t>
            </w:r>
          </w:p>
        </w:tc>
        <w:tc>
          <w:tcPr>
            <w:tcW w:w="1276" w:type="dxa"/>
            <w:vAlign w:val="center"/>
          </w:tcPr>
          <w:p w:rsidR="00DC5A61" w:rsidRPr="00B73FE9" w:rsidRDefault="00DC5A61" w:rsidP="0027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E9">
              <w:rPr>
                <w:b/>
                <w:bCs/>
                <w:sz w:val="20"/>
                <w:szCs w:val="20"/>
              </w:rPr>
              <w:t>Жен.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rPr>
                <w:bCs/>
                <w:sz w:val="20"/>
                <w:szCs w:val="20"/>
              </w:rPr>
            </w:pPr>
            <w:r w:rsidRPr="00B73FE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</w:t>
            </w:r>
          </w:p>
        </w:tc>
        <w:tc>
          <w:tcPr>
            <w:tcW w:w="1559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985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1422</w:t>
            </w: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rPr>
                <w:bCs/>
                <w:sz w:val="20"/>
                <w:szCs w:val="20"/>
              </w:rPr>
            </w:pPr>
            <w:r w:rsidRPr="00B73FE9">
              <w:rPr>
                <w:bCs/>
                <w:sz w:val="20"/>
                <w:szCs w:val="20"/>
              </w:rPr>
              <w:t>с. Кисак-Каин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</w:t>
            </w: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rPr>
                <w:bCs/>
                <w:sz w:val="20"/>
                <w:szCs w:val="20"/>
              </w:rPr>
            </w:pPr>
            <w:r w:rsidRPr="00B73FE9">
              <w:rPr>
                <w:bCs/>
                <w:sz w:val="20"/>
                <w:szCs w:val="20"/>
              </w:rPr>
              <w:t>с. Прогресс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659</w:t>
            </w: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rPr>
                <w:bCs/>
                <w:sz w:val="20"/>
                <w:szCs w:val="20"/>
              </w:rPr>
            </w:pPr>
            <w:r w:rsidRPr="00B73FE9">
              <w:rPr>
                <w:bCs/>
                <w:sz w:val="20"/>
                <w:szCs w:val="20"/>
              </w:rPr>
              <w:t>д. Тартар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rPr>
                <w:bCs/>
                <w:sz w:val="20"/>
                <w:szCs w:val="20"/>
              </w:rPr>
            </w:pPr>
            <w:r w:rsidRPr="00B73FE9">
              <w:rPr>
                <w:bCs/>
                <w:sz w:val="20"/>
                <w:szCs w:val="20"/>
              </w:rPr>
              <w:t>д. Янбарис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DC5A61" w:rsidRPr="00662BFB" w:rsidTr="00DC5A61">
        <w:trPr>
          <w:trHeight w:val="540"/>
        </w:trPr>
        <w:tc>
          <w:tcPr>
            <w:tcW w:w="2127" w:type="dxa"/>
            <w:vAlign w:val="center"/>
          </w:tcPr>
          <w:p w:rsidR="00DC5A61" w:rsidRPr="00B73FE9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73FE9">
              <w:rPr>
                <w:bCs/>
                <w:sz w:val="20"/>
                <w:szCs w:val="20"/>
              </w:rPr>
              <w:t>д</w:t>
            </w:r>
            <w:proofErr w:type="gramStart"/>
            <w:r w:rsidRPr="00B73FE9">
              <w:rPr>
                <w:bCs/>
                <w:sz w:val="20"/>
                <w:szCs w:val="20"/>
              </w:rPr>
              <w:t>.р</w:t>
            </w:r>
            <w:proofErr w:type="gramEnd"/>
            <w:r w:rsidRPr="00B73FE9">
              <w:rPr>
                <w:bCs/>
                <w:sz w:val="20"/>
                <w:szCs w:val="20"/>
              </w:rPr>
              <w:t>зд</w:t>
            </w:r>
            <w:proofErr w:type="spellEnd"/>
            <w:r w:rsidRPr="00B73FE9">
              <w:rPr>
                <w:bCs/>
                <w:sz w:val="20"/>
                <w:szCs w:val="20"/>
              </w:rPr>
              <w:t xml:space="preserve"> Бадряш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</w:p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  <w:p w:rsidR="00DC5A61" w:rsidRDefault="00DC5A61" w:rsidP="00274464">
            <w:pPr>
              <w:rPr>
                <w:bCs/>
                <w:sz w:val="20"/>
                <w:szCs w:val="20"/>
              </w:rPr>
            </w:pPr>
          </w:p>
          <w:p w:rsidR="00DC5A61" w:rsidRDefault="00DC5A61" w:rsidP="00274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DC5A61" w:rsidRPr="00514527" w:rsidRDefault="00DC5A61" w:rsidP="002744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</w:tbl>
    <w:p w:rsidR="00DC5A61" w:rsidRDefault="00DC5A61" w:rsidP="00DC5A61">
      <w:pPr>
        <w:shd w:val="clear" w:color="auto" w:fill="FFFFFF"/>
        <w:rPr>
          <w:b/>
          <w:bCs/>
          <w:color w:val="000000"/>
          <w:spacing w:val="-4"/>
        </w:rPr>
      </w:pPr>
    </w:p>
    <w:p w:rsidR="00DC5A61" w:rsidRDefault="00DC5A61" w:rsidP="00DC5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Демографическая  ситуация  </w:t>
      </w:r>
    </w:p>
    <w:tbl>
      <w:tblPr>
        <w:tblpPr w:leftFromText="180" w:rightFromText="180" w:vertAnchor="text" w:horzAnchor="margin" w:tblpY="133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709"/>
        <w:gridCol w:w="851"/>
        <w:gridCol w:w="850"/>
        <w:gridCol w:w="709"/>
        <w:gridCol w:w="709"/>
        <w:gridCol w:w="708"/>
        <w:gridCol w:w="851"/>
        <w:gridCol w:w="779"/>
        <w:gridCol w:w="780"/>
      </w:tblGrid>
      <w:tr w:rsidR="00DC5A61" w:rsidRPr="00D9273D" w:rsidTr="00274464">
        <w:trPr>
          <w:trHeight w:val="4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  <w:rPr>
                <w:b/>
              </w:rPr>
            </w:pPr>
            <w:proofErr w:type="spellStart"/>
            <w:r w:rsidRPr="00B73FE9">
              <w:rPr>
                <w:b/>
              </w:rPr>
              <w:t>Наименова</w:t>
            </w:r>
            <w:proofErr w:type="spellEnd"/>
            <w:r>
              <w:rPr>
                <w:b/>
              </w:rPr>
              <w:t>-</w:t>
            </w:r>
          </w:p>
          <w:p w:rsidR="00DC5A61" w:rsidRPr="00B73FE9" w:rsidRDefault="00DC5A61" w:rsidP="00274464">
            <w:pPr>
              <w:jc w:val="center"/>
              <w:rPr>
                <w:b/>
              </w:rPr>
            </w:pPr>
            <w:proofErr w:type="spellStart"/>
            <w:r w:rsidRPr="00B73FE9">
              <w:rPr>
                <w:b/>
              </w:rPr>
              <w:t>ние</w:t>
            </w:r>
            <w:proofErr w:type="spellEnd"/>
          </w:p>
          <w:p w:rsidR="00DC5A61" w:rsidRPr="00B73FE9" w:rsidRDefault="00DC5A61" w:rsidP="00274464">
            <w:pPr>
              <w:jc w:val="center"/>
              <w:rPr>
                <w:b/>
                <w:sz w:val="28"/>
                <w:szCs w:val="28"/>
              </w:rPr>
            </w:pPr>
            <w:r w:rsidRPr="00B73FE9">
              <w:rPr>
                <w:b/>
              </w:rPr>
              <w:t xml:space="preserve">населенных </w:t>
            </w:r>
          </w:p>
          <w:p w:rsidR="00DC5A61" w:rsidRPr="00B73FE9" w:rsidRDefault="00DC5A61" w:rsidP="00274464">
            <w:pPr>
              <w:jc w:val="center"/>
              <w:rPr>
                <w:b/>
                <w:sz w:val="28"/>
                <w:szCs w:val="28"/>
              </w:rPr>
            </w:pPr>
            <w:r w:rsidRPr="00B73FE9">
              <w:rPr>
                <w:b/>
              </w:rPr>
              <w:t>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9137E2" w:rsidRDefault="00DC5A61" w:rsidP="00274464">
            <w:pPr>
              <w:jc w:val="center"/>
              <w:rPr>
                <w:b/>
              </w:rPr>
            </w:pPr>
            <w:r w:rsidRPr="009137E2">
              <w:rPr>
                <w:b/>
              </w:rPr>
              <w:t>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9137E2" w:rsidRDefault="00DC5A61" w:rsidP="00274464">
            <w:pPr>
              <w:jc w:val="center"/>
              <w:rPr>
                <w:b/>
              </w:rPr>
            </w:pPr>
            <w:r w:rsidRPr="009137E2">
              <w:rPr>
                <w:b/>
              </w:rPr>
              <w:t>2018г.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9137E2" w:rsidRDefault="00DC5A61" w:rsidP="0027446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137E2">
                <w:rPr>
                  <w:b/>
                </w:rPr>
                <w:t>2019 г</w:t>
              </w:r>
            </w:smartTag>
            <w:r w:rsidRPr="009137E2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r w:rsidRPr="00D9273D">
              <w:rPr>
                <w:b/>
              </w:rPr>
              <w:t>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r>
              <w:rPr>
                <w:b/>
              </w:rPr>
              <w:t>На 01.06.2021г.</w:t>
            </w:r>
          </w:p>
        </w:tc>
      </w:tr>
      <w:tr w:rsidR="00DC5A61" w:rsidRPr="00D9273D" w:rsidTr="00274464">
        <w:trPr>
          <w:trHeight w:val="3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proofErr w:type="spellStart"/>
            <w:r w:rsidRPr="00B73FE9">
              <w:rPr>
                <w:b/>
              </w:rPr>
              <w:t>ро</w:t>
            </w:r>
            <w:proofErr w:type="spellEnd"/>
            <w:r>
              <w:rPr>
                <w:b/>
              </w:rPr>
              <w:t>-</w:t>
            </w:r>
            <w:proofErr w:type="spellStart"/>
            <w:r w:rsidRPr="00B73FE9">
              <w:rPr>
                <w:b/>
              </w:rPr>
              <w:t>ди</w:t>
            </w:r>
            <w:proofErr w:type="spellEnd"/>
            <w:r w:rsidRPr="00B73FE9">
              <w:rPr>
                <w:b/>
              </w:rPr>
              <w:t>-лось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r w:rsidRPr="00B73FE9">
              <w:rPr>
                <w:b/>
              </w:rPr>
              <w:t>умерло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proofErr w:type="gramStart"/>
            <w:r w:rsidRPr="00B73FE9">
              <w:rPr>
                <w:b/>
              </w:rPr>
              <w:t>роди-лось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r w:rsidRPr="00B73FE9">
              <w:rPr>
                <w:b/>
              </w:rPr>
              <w:t>умерло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proofErr w:type="spellStart"/>
            <w:r w:rsidRPr="00B73FE9">
              <w:rPr>
                <w:b/>
              </w:rPr>
              <w:t>ро</w:t>
            </w:r>
            <w:proofErr w:type="spellEnd"/>
            <w:r>
              <w:rPr>
                <w:b/>
              </w:rPr>
              <w:t>-</w:t>
            </w:r>
            <w:proofErr w:type="spellStart"/>
            <w:r w:rsidRPr="00B73FE9">
              <w:rPr>
                <w:b/>
              </w:rPr>
              <w:t>ди</w:t>
            </w:r>
            <w:proofErr w:type="spellEnd"/>
            <w:r w:rsidRPr="00B73FE9">
              <w:rPr>
                <w:b/>
              </w:rPr>
              <w:t>-лось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r w:rsidRPr="00B73FE9">
              <w:rPr>
                <w:b/>
              </w:rPr>
              <w:t>умерло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proofErr w:type="spellStart"/>
            <w:r w:rsidRPr="00D9273D">
              <w:rPr>
                <w:b/>
              </w:rPr>
              <w:t>ро</w:t>
            </w:r>
            <w:proofErr w:type="spellEnd"/>
            <w:r>
              <w:rPr>
                <w:b/>
              </w:rPr>
              <w:t>-</w:t>
            </w:r>
            <w:proofErr w:type="spellStart"/>
            <w:r w:rsidRPr="00D9273D">
              <w:rPr>
                <w:b/>
              </w:rPr>
              <w:t>ди</w:t>
            </w:r>
            <w:proofErr w:type="spellEnd"/>
            <w:r w:rsidRPr="00D9273D">
              <w:rPr>
                <w:b/>
              </w:rPr>
              <w:t>-лось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r w:rsidRPr="00D9273D">
              <w:rPr>
                <w:b/>
              </w:rPr>
              <w:t>умерло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proofErr w:type="spellStart"/>
            <w:r w:rsidRPr="00D9273D">
              <w:rPr>
                <w:b/>
              </w:rPr>
              <w:t>ро</w:t>
            </w:r>
            <w:proofErr w:type="spellEnd"/>
            <w:r>
              <w:rPr>
                <w:b/>
              </w:rPr>
              <w:t>-</w:t>
            </w:r>
            <w:proofErr w:type="spellStart"/>
            <w:r w:rsidRPr="00D9273D">
              <w:rPr>
                <w:b/>
              </w:rPr>
              <w:t>ди</w:t>
            </w:r>
            <w:proofErr w:type="spellEnd"/>
            <w:r w:rsidRPr="00D9273D">
              <w:rPr>
                <w:b/>
              </w:rPr>
              <w:t>-лось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Pr="00D9273D" w:rsidRDefault="00DC5A61" w:rsidP="00274464">
            <w:pPr>
              <w:jc w:val="center"/>
              <w:rPr>
                <w:b/>
              </w:rPr>
            </w:pPr>
            <w:r w:rsidRPr="00D9273D">
              <w:rPr>
                <w:b/>
              </w:rPr>
              <w:t>умерло</w:t>
            </w: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Pr="006E2F15" w:rsidRDefault="00DC5A61" w:rsidP="00274464">
            <w:pPr>
              <w:rPr>
                <w:bCs/>
              </w:rPr>
            </w:pPr>
            <w:r>
              <w:rPr>
                <w:bCs/>
              </w:rPr>
              <w:t>с. Кисак-Каин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Pr="008311DC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рогресс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артар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Default="00DC5A61" w:rsidP="00274464">
            <w:pPr>
              <w:rPr>
                <w:bCs/>
              </w:rPr>
            </w:pPr>
            <w:r>
              <w:rPr>
                <w:bCs/>
              </w:rPr>
              <w:t>д. Янбарис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д.раз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адряш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</w:p>
        </w:tc>
      </w:tr>
      <w:tr w:rsidR="00DC5A61" w:rsidTr="00274464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A61" w:rsidRDefault="00DC5A61" w:rsidP="00274464">
            <w:pPr>
              <w:rPr>
                <w:bCs/>
              </w:rPr>
            </w:pPr>
            <w:r>
              <w:rPr>
                <w:bCs/>
              </w:rPr>
              <w:t>-Всего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1" w:rsidRDefault="00DC5A61" w:rsidP="00274464">
            <w:pPr>
              <w:jc w:val="center"/>
            </w:pPr>
            <w:r>
              <w:t>3</w:t>
            </w:r>
          </w:p>
        </w:tc>
      </w:tr>
    </w:tbl>
    <w:p w:rsidR="00DC5A61" w:rsidRDefault="00DC5A61" w:rsidP="00DC5A61">
      <w:pPr>
        <w:rPr>
          <w:b/>
          <w:sz w:val="28"/>
          <w:szCs w:val="28"/>
        </w:rPr>
      </w:pPr>
    </w:p>
    <w:p w:rsidR="00DC5A61" w:rsidRDefault="00DC5A61" w:rsidP="00DC5A61">
      <w:pPr>
        <w:jc w:val="center"/>
        <w:rPr>
          <w:b/>
          <w:sz w:val="28"/>
          <w:szCs w:val="28"/>
        </w:rPr>
      </w:pPr>
      <w:r w:rsidRPr="00D41D98">
        <w:rPr>
          <w:b/>
          <w:sz w:val="28"/>
          <w:szCs w:val="28"/>
        </w:rPr>
        <w:t>7. Численность детей, подростков</w:t>
      </w:r>
      <w:r>
        <w:rPr>
          <w:b/>
          <w:sz w:val="28"/>
          <w:szCs w:val="28"/>
        </w:rPr>
        <w:t>, молодежи и пенсионеров</w:t>
      </w:r>
    </w:p>
    <w:p w:rsidR="00DC5A61" w:rsidRPr="00EC4499" w:rsidRDefault="00DC5A61" w:rsidP="00DC5A61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27"/>
        <w:gridCol w:w="1645"/>
        <w:gridCol w:w="1527"/>
        <w:gridCol w:w="895"/>
        <w:gridCol w:w="865"/>
      </w:tblGrid>
      <w:tr w:rsidR="00DC5A61" w:rsidRPr="000D748C" w:rsidTr="00274464">
        <w:trPr>
          <w:trHeight w:val="461"/>
        </w:trPr>
        <w:tc>
          <w:tcPr>
            <w:tcW w:w="1427" w:type="pct"/>
            <w:vMerge w:val="restart"/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r w:rsidRPr="00B73FE9">
              <w:rPr>
                <w:b/>
              </w:rPr>
              <w:t>Наименование</w:t>
            </w:r>
          </w:p>
          <w:p w:rsidR="00DC5A61" w:rsidRPr="00B73FE9" w:rsidRDefault="00DC5A61" w:rsidP="00274464">
            <w:pPr>
              <w:jc w:val="center"/>
              <w:rPr>
                <w:b/>
                <w:sz w:val="28"/>
                <w:szCs w:val="28"/>
              </w:rPr>
            </w:pPr>
            <w:r w:rsidRPr="00B73FE9">
              <w:rPr>
                <w:b/>
              </w:rPr>
              <w:t xml:space="preserve">населенных </w:t>
            </w:r>
          </w:p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</w:rPr>
              <w:t>пунктов</w:t>
            </w:r>
          </w:p>
        </w:tc>
        <w:tc>
          <w:tcPr>
            <w:tcW w:w="1017" w:type="pct"/>
            <w:vMerge w:val="restart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Дошкольного возраста             (0-6 лет)</w:t>
            </w:r>
          </w:p>
        </w:tc>
        <w:tc>
          <w:tcPr>
            <w:tcW w:w="870" w:type="pct"/>
            <w:vMerge w:val="restart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Школьного возраста               (7-17 лет)</w:t>
            </w:r>
          </w:p>
        </w:tc>
        <w:tc>
          <w:tcPr>
            <w:tcW w:w="808" w:type="pct"/>
            <w:vMerge w:val="restart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Молодежи (18 -30 лет)</w:t>
            </w:r>
          </w:p>
        </w:tc>
        <w:tc>
          <w:tcPr>
            <w:tcW w:w="878" w:type="pct"/>
            <w:gridSpan w:val="2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Пенсионеров</w:t>
            </w:r>
          </w:p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5A61" w:rsidRPr="000D748C" w:rsidTr="00274464">
        <w:trPr>
          <w:trHeight w:val="1021"/>
        </w:trPr>
        <w:tc>
          <w:tcPr>
            <w:tcW w:w="1427" w:type="pct"/>
            <w:vMerge/>
          </w:tcPr>
          <w:p w:rsidR="00DC5A61" w:rsidRPr="00B73FE9" w:rsidRDefault="00DC5A61" w:rsidP="00274464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pct"/>
            <w:vMerge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8" w:type="pct"/>
            <w:vMerge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7" w:type="pct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Муж (60 и ст.)</w:t>
            </w:r>
          </w:p>
        </w:tc>
        <w:tc>
          <w:tcPr>
            <w:tcW w:w="432" w:type="pct"/>
          </w:tcPr>
          <w:p w:rsidR="00DC5A61" w:rsidRPr="00B73FE9" w:rsidRDefault="00DC5A61" w:rsidP="00274464">
            <w:pPr>
              <w:jc w:val="center"/>
              <w:rPr>
                <w:b/>
                <w:sz w:val="26"/>
                <w:szCs w:val="26"/>
              </w:rPr>
            </w:pPr>
            <w:r w:rsidRPr="00B73FE9">
              <w:rPr>
                <w:b/>
                <w:sz w:val="26"/>
                <w:szCs w:val="26"/>
              </w:rPr>
              <w:t>Жен (55 и ст.)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Pr="000D748C" w:rsidRDefault="00DC5A61" w:rsidP="00274464">
            <w:pPr>
              <w:rPr>
                <w:bCs/>
              </w:rPr>
            </w:pPr>
            <w:r>
              <w:rPr>
                <w:bCs/>
              </w:rPr>
              <w:t>с. Кисак-Каин</w:t>
            </w:r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рогресс</w:t>
            </w:r>
            <w:proofErr w:type="spellEnd"/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артар</w:t>
            </w:r>
            <w:proofErr w:type="spellEnd"/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Default="00DC5A61" w:rsidP="00274464">
            <w:pPr>
              <w:rPr>
                <w:bCs/>
              </w:rPr>
            </w:pPr>
            <w:r>
              <w:rPr>
                <w:bCs/>
              </w:rPr>
              <w:t>д. Янбарис</w:t>
            </w:r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Default="00DC5A61" w:rsidP="00274464">
            <w:pPr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аз</w:t>
            </w:r>
            <w:proofErr w:type="spellEnd"/>
            <w:r>
              <w:rPr>
                <w:bCs/>
              </w:rPr>
              <w:t xml:space="preserve"> Бадряш</w:t>
            </w:r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C5A61" w:rsidRPr="000D748C" w:rsidTr="00274464">
        <w:tc>
          <w:tcPr>
            <w:tcW w:w="1427" w:type="pct"/>
            <w:vAlign w:val="bottom"/>
          </w:tcPr>
          <w:p w:rsidR="00DC5A61" w:rsidRDefault="00DC5A61" w:rsidP="00274464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01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70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808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447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432" w:type="pct"/>
          </w:tcPr>
          <w:p w:rsidR="00DC5A61" w:rsidRPr="000D748C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</w:tbl>
    <w:p w:rsidR="00DC5A61" w:rsidRDefault="00DC5A61" w:rsidP="00DC5A61">
      <w:pPr>
        <w:jc w:val="center"/>
        <w:rPr>
          <w:b/>
          <w:sz w:val="28"/>
          <w:szCs w:val="28"/>
        </w:rPr>
      </w:pPr>
    </w:p>
    <w:p w:rsidR="00DC5A61" w:rsidRDefault="00DC5A61" w:rsidP="00DC5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Количество молодых, многодетных, малообеспеченных семей, ТЖС, одиноко проживающих старше 55 лет</w:t>
      </w:r>
    </w:p>
    <w:p w:rsidR="00DC5A61" w:rsidRDefault="00DC5A61" w:rsidP="00DC5A61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17"/>
        <w:gridCol w:w="1738"/>
        <w:gridCol w:w="1688"/>
        <w:gridCol w:w="1405"/>
        <w:gridCol w:w="1828"/>
      </w:tblGrid>
      <w:tr w:rsidR="00DC5A61" w:rsidRPr="001B72CB" w:rsidTr="00274464">
        <w:tc>
          <w:tcPr>
            <w:tcW w:w="885" w:type="pct"/>
          </w:tcPr>
          <w:p w:rsidR="00DC5A61" w:rsidRPr="00B73FE9" w:rsidRDefault="00DC5A61" w:rsidP="00274464">
            <w:pPr>
              <w:jc w:val="center"/>
              <w:rPr>
                <w:b/>
              </w:rPr>
            </w:pPr>
            <w:r w:rsidRPr="00B73FE9">
              <w:rPr>
                <w:b/>
              </w:rPr>
              <w:t>Наименование</w:t>
            </w:r>
          </w:p>
          <w:p w:rsidR="00DC5A61" w:rsidRPr="00B73FE9" w:rsidRDefault="00DC5A61" w:rsidP="00274464">
            <w:pPr>
              <w:jc w:val="center"/>
              <w:rPr>
                <w:b/>
                <w:sz w:val="28"/>
                <w:szCs w:val="28"/>
              </w:rPr>
            </w:pPr>
            <w:r w:rsidRPr="00B73FE9">
              <w:rPr>
                <w:b/>
              </w:rPr>
              <w:t xml:space="preserve">населенных </w:t>
            </w:r>
          </w:p>
          <w:p w:rsidR="00DC5A61" w:rsidRPr="001B72CB" w:rsidRDefault="00DC5A61" w:rsidP="00274464">
            <w:pPr>
              <w:jc w:val="center"/>
              <w:rPr>
                <w:color w:val="FF0000"/>
                <w:sz w:val="26"/>
                <w:szCs w:val="26"/>
              </w:rPr>
            </w:pPr>
            <w:r w:rsidRPr="00B73FE9">
              <w:rPr>
                <w:b/>
              </w:rPr>
              <w:t>пунктов</w:t>
            </w:r>
          </w:p>
        </w:tc>
        <w:tc>
          <w:tcPr>
            <w:tcW w:w="636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proofErr w:type="spellStart"/>
            <w:r w:rsidRPr="001B72CB">
              <w:rPr>
                <w:sz w:val="26"/>
                <w:szCs w:val="26"/>
              </w:rPr>
              <w:t>Количе</w:t>
            </w:r>
            <w:proofErr w:type="spellEnd"/>
          </w:p>
          <w:p w:rsidR="00DC5A61" w:rsidRPr="001B72CB" w:rsidRDefault="00DC5A61" w:rsidP="00274464">
            <w:pPr>
              <w:jc w:val="center"/>
              <w:rPr>
                <w:sz w:val="26"/>
                <w:szCs w:val="26"/>
              </w:rPr>
            </w:pPr>
            <w:proofErr w:type="spellStart"/>
            <w:r w:rsidRPr="001B72CB">
              <w:rPr>
                <w:sz w:val="26"/>
                <w:szCs w:val="26"/>
              </w:rPr>
              <w:t>ство</w:t>
            </w:r>
            <w:proofErr w:type="spellEnd"/>
            <w:r w:rsidRPr="001B72CB">
              <w:rPr>
                <w:sz w:val="26"/>
                <w:szCs w:val="26"/>
              </w:rPr>
              <w:t xml:space="preserve"> молодых семей</w:t>
            </w:r>
          </w:p>
        </w:tc>
        <w:tc>
          <w:tcPr>
            <w:tcW w:w="908" w:type="pct"/>
          </w:tcPr>
          <w:p w:rsidR="00DC5A61" w:rsidRPr="001B72CB" w:rsidRDefault="00DC5A61" w:rsidP="00274464">
            <w:pPr>
              <w:tabs>
                <w:tab w:val="left" w:pos="2178"/>
              </w:tabs>
              <w:jc w:val="center"/>
              <w:rPr>
                <w:sz w:val="26"/>
                <w:szCs w:val="26"/>
              </w:rPr>
            </w:pPr>
            <w:r w:rsidRPr="001B72CB">
              <w:rPr>
                <w:sz w:val="26"/>
                <w:szCs w:val="26"/>
              </w:rPr>
              <w:t>Количество многодетных семей</w:t>
            </w:r>
          </w:p>
        </w:tc>
        <w:tc>
          <w:tcPr>
            <w:tcW w:w="882" w:type="pct"/>
          </w:tcPr>
          <w:p w:rsidR="00DC5A61" w:rsidRPr="00641812" w:rsidRDefault="00DC5A61" w:rsidP="00274464">
            <w:pPr>
              <w:tabs>
                <w:tab w:val="left" w:pos="2178"/>
              </w:tabs>
              <w:jc w:val="center"/>
              <w:rPr>
                <w:sz w:val="26"/>
                <w:szCs w:val="26"/>
              </w:rPr>
            </w:pPr>
            <w:r w:rsidRPr="00641812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41812">
              <w:rPr>
                <w:sz w:val="26"/>
                <w:szCs w:val="26"/>
              </w:rPr>
              <w:t>малообеспе</w:t>
            </w:r>
            <w:r>
              <w:rPr>
                <w:sz w:val="26"/>
                <w:szCs w:val="26"/>
              </w:rPr>
              <w:t>-</w:t>
            </w:r>
            <w:r w:rsidRPr="00641812">
              <w:rPr>
                <w:sz w:val="26"/>
                <w:szCs w:val="26"/>
              </w:rPr>
              <w:t>ченных</w:t>
            </w:r>
            <w:proofErr w:type="spellEnd"/>
            <w:proofErr w:type="gramEnd"/>
            <w:r w:rsidRPr="00641812">
              <w:rPr>
                <w:sz w:val="26"/>
                <w:szCs w:val="26"/>
              </w:rPr>
              <w:t xml:space="preserve"> семей</w:t>
            </w:r>
          </w:p>
        </w:tc>
        <w:tc>
          <w:tcPr>
            <w:tcW w:w="734" w:type="pct"/>
          </w:tcPr>
          <w:p w:rsidR="00DC5A61" w:rsidRPr="00641812" w:rsidRDefault="00DC5A61" w:rsidP="00274464">
            <w:pPr>
              <w:tabs>
                <w:tab w:val="left" w:pos="2178"/>
              </w:tabs>
              <w:jc w:val="center"/>
              <w:rPr>
                <w:sz w:val="26"/>
                <w:szCs w:val="26"/>
              </w:rPr>
            </w:pPr>
            <w:r w:rsidRPr="00641812">
              <w:rPr>
                <w:sz w:val="26"/>
                <w:szCs w:val="26"/>
              </w:rPr>
              <w:t>Семьи ТЖС</w:t>
            </w:r>
          </w:p>
        </w:tc>
        <w:tc>
          <w:tcPr>
            <w:tcW w:w="955" w:type="pct"/>
          </w:tcPr>
          <w:p w:rsidR="00DC5A61" w:rsidRPr="00641812" w:rsidRDefault="00DC5A61" w:rsidP="00274464">
            <w:pPr>
              <w:tabs>
                <w:tab w:val="left" w:pos="2178"/>
              </w:tabs>
              <w:jc w:val="center"/>
              <w:rPr>
                <w:sz w:val="26"/>
                <w:szCs w:val="26"/>
              </w:rPr>
            </w:pPr>
            <w:r w:rsidRPr="00641812">
              <w:rPr>
                <w:sz w:val="26"/>
                <w:szCs w:val="26"/>
              </w:rPr>
              <w:t xml:space="preserve">Одиноко </w:t>
            </w:r>
            <w:proofErr w:type="gramStart"/>
            <w:r w:rsidRPr="00641812">
              <w:rPr>
                <w:sz w:val="26"/>
                <w:szCs w:val="26"/>
              </w:rPr>
              <w:t>проживающие</w:t>
            </w:r>
            <w:proofErr w:type="gramEnd"/>
            <w:r w:rsidRPr="00641812">
              <w:rPr>
                <w:sz w:val="26"/>
                <w:szCs w:val="26"/>
              </w:rPr>
              <w:t xml:space="preserve"> старше 55 лет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spacing w:line="223" w:lineRule="exact"/>
              <w:rPr>
                <w:color w:val="000000"/>
                <w:spacing w:val="-4"/>
              </w:rPr>
            </w:pPr>
            <w:r>
              <w:rPr>
                <w:bCs/>
              </w:rPr>
              <w:t>с. Кисак-Каин</w:t>
            </w:r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</w:tcPr>
          <w:p w:rsidR="00DC5A61" w:rsidRPr="00406BB4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2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34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5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spacing w:line="223" w:lineRule="exact"/>
              <w:rPr>
                <w:color w:val="000000"/>
                <w:spacing w:val="-4"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рогресс</w:t>
            </w:r>
            <w:proofErr w:type="spellEnd"/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</w:tcPr>
          <w:p w:rsidR="00DC5A61" w:rsidRPr="00406BB4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82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34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5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spacing w:line="223" w:lineRule="exact"/>
              <w:rPr>
                <w:color w:val="000000"/>
                <w:spacing w:val="-4"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артар</w:t>
            </w:r>
            <w:proofErr w:type="spellEnd"/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2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4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5" w:type="pct"/>
          </w:tcPr>
          <w:p w:rsidR="00DC5A61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spacing w:line="223" w:lineRule="exact"/>
              <w:rPr>
                <w:color w:val="000000"/>
                <w:spacing w:val="-4"/>
              </w:rPr>
            </w:pPr>
            <w:r>
              <w:rPr>
                <w:bCs/>
              </w:rPr>
              <w:t>д. Янбарис</w:t>
            </w:r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8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4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spacing w:line="223" w:lineRule="exact"/>
              <w:jc w:val="both"/>
              <w:rPr>
                <w:color w:val="000000"/>
                <w:spacing w:val="-4"/>
              </w:rPr>
            </w:pPr>
            <w:proofErr w:type="spellStart"/>
            <w:r>
              <w:rPr>
                <w:bCs/>
              </w:rPr>
              <w:t>д.раз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адряш</w:t>
            </w:r>
            <w:proofErr w:type="spellEnd"/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8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2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4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DC5A61" w:rsidRPr="00E420BD" w:rsidRDefault="00DC5A61" w:rsidP="0027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5A61" w:rsidRPr="001B72CB" w:rsidTr="00274464">
        <w:tc>
          <w:tcPr>
            <w:tcW w:w="885" w:type="pct"/>
          </w:tcPr>
          <w:p w:rsidR="00DC5A61" w:rsidRPr="001B72CB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 w:rsidRPr="001B72C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636" w:type="pct"/>
          </w:tcPr>
          <w:p w:rsidR="00DC5A61" w:rsidRPr="00E420BD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08" w:type="pct"/>
          </w:tcPr>
          <w:p w:rsidR="00DC5A61" w:rsidRPr="00EE174D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82" w:type="pct"/>
          </w:tcPr>
          <w:p w:rsidR="00DC5A61" w:rsidRPr="00641812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734" w:type="pct"/>
          </w:tcPr>
          <w:p w:rsidR="00DC5A61" w:rsidRPr="003C4A6B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55" w:type="pct"/>
          </w:tcPr>
          <w:p w:rsidR="00DC5A61" w:rsidRPr="003C4A6B" w:rsidRDefault="00DC5A61" w:rsidP="002744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</w:t>
            </w:r>
          </w:p>
        </w:tc>
      </w:tr>
    </w:tbl>
    <w:p w:rsidR="00DC5A61" w:rsidRDefault="00DC5A61" w:rsidP="00DC5A61">
      <w:pPr>
        <w:rPr>
          <w:b/>
          <w:sz w:val="28"/>
          <w:szCs w:val="28"/>
        </w:rPr>
      </w:pPr>
    </w:p>
    <w:p w:rsidR="007254AE" w:rsidRDefault="007254AE">
      <w:bookmarkStart w:id="0" w:name="_GoBack"/>
      <w:bookmarkEnd w:id="0"/>
    </w:p>
    <w:sectPr w:rsidR="0072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F"/>
    <w:rsid w:val="007254AE"/>
    <w:rsid w:val="00C2504F"/>
    <w:rsid w:val="00D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2021-06-11T02:30:00Z</dcterms:created>
  <dcterms:modified xsi:type="dcterms:W3CDTF">2021-06-11T02:30:00Z</dcterms:modified>
</cp:coreProperties>
</file>