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68"/>
        <w:tblW w:w="10425" w:type="dxa"/>
        <w:tblBorders>
          <w:bottom w:val="thinThickMediumGap" w:sz="18" w:space="0" w:color="auto"/>
        </w:tblBorders>
        <w:tblLayout w:type="fixed"/>
        <w:tblLook w:val="04A0" w:firstRow="1" w:lastRow="0" w:firstColumn="1" w:lastColumn="0" w:noHBand="0" w:noVBand="1"/>
      </w:tblPr>
      <w:tblGrid>
        <w:gridCol w:w="4676"/>
        <w:gridCol w:w="1611"/>
        <w:gridCol w:w="4138"/>
      </w:tblGrid>
      <w:tr w:rsidR="00A4433D" w:rsidTr="004E5F3E">
        <w:trPr>
          <w:trHeight w:val="1701"/>
        </w:trPr>
        <w:tc>
          <w:tcPr>
            <w:tcW w:w="4676" w:type="dxa"/>
            <w:tcBorders>
              <w:top w:val="nil"/>
              <w:left w:val="nil"/>
              <w:bottom w:val="thinThickMediumGap" w:sz="18" w:space="0" w:color="auto"/>
              <w:right w:val="nil"/>
            </w:tcBorders>
          </w:tcPr>
          <w:p w:rsidR="00A4433D" w:rsidRPr="00A4433D" w:rsidRDefault="00A4433D" w:rsidP="00A4433D">
            <w:pPr>
              <w:pStyle w:val="a3"/>
              <w:spacing w:after="0"/>
              <w:ind w:right="-108"/>
              <w:rPr>
                <w:b/>
                <w:lang w:val="tt-RU"/>
              </w:rPr>
            </w:pPr>
          </w:p>
          <w:p w:rsidR="00A4433D" w:rsidRPr="00A4433D" w:rsidRDefault="00A4433D" w:rsidP="00A4433D">
            <w:pPr>
              <w:pStyle w:val="a3"/>
              <w:spacing w:after="0"/>
              <w:ind w:right="-108"/>
              <w:jc w:val="center"/>
              <w:rPr>
                <w:b/>
                <w:lang w:val="tt-RU"/>
              </w:rPr>
            </w:pPr>
            <w:r w:rsidRPr="00A4433D">
              <w:rPr>
                <w:b/>
                <w:lang w:val="tt-RU"/>
              </w:rPr>
              <w:t>БАШKОРТОСТАН РЕСПУБЛИКА</w:t>
            </w:r>
            <w:r w:rsidRPr="00A4433D">
              <w:rPr>
                <w:b/>
              </w:rPr>
              <w:t>Һ</w:t>
            </w:r>
            <w:r w:rsidRPr="00A4433D">
              <w:rPr>
                <w:b/>
                <w:lang w:val="tt-RU"/>
              </w:rPr>
              <w:t>Ы</w:t>
            </w:r>
          </w:p>
          <w:p w:rsidR="00A4433D" w:rsidRPr="00A4433D" w:rsidRDefault="00A4433D" w:rsidP="00A4433D">
            <w:pPr>
              <w:pStyle w:val="a3"/>
              <w:spacing w:after="0"/>
              <w:ind w:right="-108"/>
              <w:jc w:val="center"/>
              <w:rPr>
                <w:b/>
                <w:color w:val="000000"/>
                <w:spacing w:val="8"/>
                <w:lang w:val="tt-RU"/>
              </w:rPr>
            </w:pPr>
            <w:r w:rsidRPr="00A4433D">
              <w:rPr>
                <w:b/>
                <w:color w:val="000000"/>
                <w:spacing w:val="8"/>
                <w:lang w:val="tt-RU"/>
              </w:rPr>
              <w:t>Я</w:t>
            </w:r>
            <w:r w:rsidRPr="00A4433D">
              <w:rPr>
                <w:b/>
                <w:color w:val="000000"/>
                <w:spacing w:val="8"/>
              </w:rPr>
              <w:t>Ң</w:t>
            </w:r>
            <w:r w:rsidRPr="00A4433D">
              <w:rPr>
                <w:b/>
                <w:color w:val="000000"/>
                <w:spacing w:val="8"/>
                <w:lang w:val="tt-RU"/>
              </w:rPr>
              <w:t>АУЫЛ  РАЙОНЫ</w:t>
            </w:r>
          </w:p>
          <w:p w:rsidR="00A4433D" w:rsidRPr="00A4433D" w:rsidRDefault="00A4433D" w:rsidP="00A4433D">
            <w:pPr>
              <w:pStyle w:val="a3"/>
              <w:spacing w:after="0"/>
              <w:ind w:left="-108" w:right="-108"/>
              <w:jc w:val="center"/>
              <w:rPr>
                <w:b/>
                <w:color w:val="000000"/>
                <w:spacing w:val="8"/>
                <w:lang w:val="tt-RU"/>
              </w:rPr>
            </w:pPr>
            <w:r w:rsidRPr="00A4433D">
              <w:rPr>
                <w:b/>
                <w:color w:val="000000"/>
                <w:spacing w:val="8"/>
                <w:lang w:val="tt-RU"/>
              </w:rPr>
              <w:t>МУНИЦИПАЛЬ РАЙОНЫНЫ</w:t>
            </w:r>
            <w:r w:rsidRPr="00A4433D">
              <w:rPr>
                <w:b/>
                <w:color w:val="000000"/>
                <w:spacing w:val="8"/>
              </w:rPr>
              <w:t>Ң</w:t>
            </w:r>
            <w:r w:rsidRPr="00A4433D">
              <w:rPr>
                <w:b/>
                <w:color w:val="000000"/>
                <w:spacing w:val="8"/>
                <w:lang w:val="tt-RU"/>
              </w:rPr>
              <w:t xml:space="preserve"> КИCӘКKАЙЫН  АУЫЛ</w:t>
            </w:r>
          </w:p>
          <w:p w:rsidR="00A4433D" w:rsidRPr="00A4433D" w:rsidRDefault="00A4433D" w:rsidP="00A4433D">
            <w:pPr>
              <w:pStyle w:val="a3"/>
              <w:spacing w:after="0"/>
              <w:ind w:left="-108" w:right="-108"/>
              <w:jc w:val="center"/>
              <w:rPr>
                <w:b/>
                <w:color w:val="000000"/>
                <w:spacing w:val="8"/>
                <w:lang w:val="tt-RU"/>
              </w:rPr>
            </w:pPr>
            <w:r w:rsidRPr="00A4433D">
              <w:rPr>
                <w:b/>
                <w:color w:val="000000"/>
                <w:spacing w:val="8"/>
                <w:lang w:val="tt-RU"/>
              </w:rPr>
              <w:t>СОВЕТЫ АУЫЛ БИЛӘМӘ</w:t>
            </w:r>
            <w:r w:rsidRPr="00A4433D">
              <w:rPr>
                <w:b/>
                <w:lang w:val="tt-RU"/>
              </w:rPr>
              <w:t>ҺЕ</w:t>
            </w:r>
            <w:r w:rsidRPr="00A4433D">
              <w:rPr>
                <w:b/>
                <w:color w:val="000000"/>
                <w:spacing w:val="8"/>
                <w:lang w:val="tt-RU"/>
              </w:rPr>
              <w:t xml:space="preserve">  ХАКИМИӘТЕ</w:t>
            </w:r>
          </w:p>
          <w:p w:rsidR="00A4433D" w:rsidRPr="00A4433D" w:rsidRDefault="00A4433D" w:rsidP="00A4433D">
            <w:pPr>
              <w:pStyle w:val="a3"/>
              <w:spacing w:after="0"/>
              <w:ind w:right="-108"/>
              <w:rPr>
                <w:b/>
                <w:spacing w:val="10"/>
                <w:lang w:val="tt-RU"/>
              </w:rPr>
            </w:pPr>
          </w:p>
          <w:p w:rsidR="00A4433D" w:rsidRPr="00A4433D" w:rsidRDefault="00A4433D" w:rsidP="00A4433D">
            <w:pPr>
              <w:spacing w:after="0"/>
              <w:jc w:val="center"/>
              <w:rPr>
                <w:rFonts w:ascii="Times New Roman" w:hAnsi="Times New Roman" w:cs="Times New Roman"/>
                <w:b/>
                <w:sz w:val="20"/>
                <w:szCs w:val="20"/>
              </w:rPr>
            </w:pPr>
          </w:p>
        </w:tc>
        <w:tc>
          <w:tcPr>
            <w:tcW w:w="1611" w:type="dxa"/>
            <w:tcBorders>
              <w:top w:val="nil"/>
              <w:left w:val="nil"/>
              <w:bottom w:val="thinThickMediumGap" w:sz="18" w:space="0" w:color="auto"/>
              <w:right w:val="nil"/>
            </w:tcBorders>
            <w:vAlign w:val="center"/>
            <w:hideMark/>
          </w:tcPr>
          <w:p w:rsidR="00A4433D" w:rsidRPr="00A4433D" w:rsidRDefault="00A4433D" w:rsidP="00A4433D">
            <w:pPr>
              <w:spacing w:after="0"/>
              <w:ind w:left="-108" w:right="-108"/>
              <w:jc w:val="center"/>
              <w:rPr>
                <w:rFonts w:ascii="Times New Roman" w:hAnsi="Times New Roman" w:cs="Times New Roman"/>
                <w:sz w:val="20"/>
                <w:szCs w:val="20"/>
              </w:rPr>
            </w:pPr>
            <w:r w:rsidRPr="00A4433D">
              <w:rPr>
                <w:rFonts w:ascii="Times New Roman" w:hAnsi="Times New Roman" w:cs="Times New Roman"/>
                <w:b/>
                <w:noProof/>
                <w:sz w:val="20"/>
                <w:szCs w:val="20"/>
              </w:rPr>
              <w:drawing>
                <wp:inline distT="0" distB="0" distL="0" distR="0">
                  <wp:extent cx="838200" cy="79057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5" cstate="print"/>
                          <a:srcRect/>
                          <a:stretch>
                            <a:fillRect/>
                          </a:stretch>
                        </pic:blipFill>
                        <pic:spPr bwMode="auto">
                          <a:xfrm>
                            <a:off x="0" y="0"/>
                            <a:ext cx="838200" cy="790575"/>
                          </a:xfrm>
                          <a:prstGeom prst="rect">
                            <a:avLst/>
                          </a:prstGeom>
                          <a:noFill/>
                          <a:ln w="9525">
                            <a:noFill/>
                            <a:miter lim="800000"/>
                            <a:headEnd/>
                            <a:tailEnd/>
                          </a:ln>
                        </pic:spPr>
                      </pic:pic>
                    </a:graphicData>
                  </a:graphic>
                </wp:inline>
              </w:drawing>
            </w:r>
          </w:p>
        </w:tc>
        <w:tc>
          <w:tcPr>
            <w:tcW w:w="4138" w:type="dxa"/>
            <w:tcBorders>
              <w:top w:val="nil"/>
              <w:left w:val="nil"/>
              <w:bottom w:val="thinThickMediumGap" w:sz="18" w:space="0" w:color="auto"/>
              <w:right w:val="nil"/>
            </w:tcBorders>
          </w:tcPr>
          <w:p w:rsidR="00A4433D" w:rsidRPr="00A4433D" w:rsidRDefault="00A4433D" w:rsidP="00A4433D">
            <w:pPr>
              <w:spacing w:after="0"/>
              <w:jc w:val="center"/>
              <w:rPr>
                <w:rFonts w:ascii="Times New Roman" w:hAnsi="Times New Roman" w:cs="Times New Roman"/>
                <w:b/>
                <w:caps/>
                <w:spacing w:val="6"/>
                <w:sz w:val="20"/>
                <w:szCs w:val="20"/>
              </w:rPr>
            </w:pPr>
          </w:p>
          <w:p w:rsidR="00A4433D" w:rsidRPr="00A4433D" w:rsidRDefault="00A4433D" w:rsidP="00A4433D">
            <w:pPr>
              <w:spacing w:after="0"/>
              <w:jc w:val="center"/>
              <w:rPr>
                <w:rFonts w:ascii="Times New Roman" w:hAnsi="Times New Roman" w:cs="Times New Roman"/>
                <w:b/>
                <w:caps/>
                <w:spacing w:val="6"/>
                <w:sz w:val="20"/>
                <w:szCs w:val="20"/>
              </w:rPr>
            </w:pPr>
            <w:r w:rsidRPr="00A4433D">
              <w:rPr>
                <w:rFonts w:ascii="Times New Roman" w:hAnsi="Times New Roman" w:cs="Times New Roman"/>
                <w:b/>
                <w:caps/>
                <w:spacing w:val="6"/>
                <w:sz w:val="20"/>
                <w:szCs w:val="20"/>
              </w:rPr>
              <w:t>АДМИНИСТРАЦИЯ</w:t>
            </w:r>
          </w:p>
          <w:p w:rsidR="00A4433D" w:rsidRPr="00A4433D" w:rsidRDefault="00A4433D" w:rsidP="00A4433D">
            <w:pPr>
              <w:spacing w:after="0"/>
              <w:jc w:val="center"/>
              <w:rPr>
                <w:rFonts w:ascii="Times New Roman" w:hAnsi="Times New Roman" w:cs="Times New Roman"/>
                <w:b/>
                <w:caps/>
                <w:spacing w:val="6"/>
                <w:sz w:val="20"/>
                <w:szCs w:val="20"/>
              </w:rPr>
            </w:pPr>
            <w:r w:rsidRPr="00A4433D">
              <w:rPr>
                <w:rFonts w:ascii="Times New Roman" w:hAnsi="Times New Roman" w:cs="Times New Roman"/>
                <w:b/>
                <w:caps/>
                <w:spacing w:val="6"/>
                <w:sz w:val="20"/>
                <w:szCs w:val="20"/>
              </w:rPr>
              <w:t>сельского поселения</w:t>
            </w:r>
          </w:p>
          <w:p w:rsidR="00A4433D" w:rsidRPr="00A4433D" w:rsidRDefault="00A4433D" w:rsidP="00A4433D">
            <w:pPr>
              <w:spacing w:after="0"/>
              <w:jc w:val="center"/>
              <w:rPr>
                <w:rFonts w:ascii="Times New Roman" w:hAnsi="Times New Roman" w:cs="Times New Roman"/>
                <w:b/>
                <w:caps/>
                <w:sz w:val="20"/>
                <w:szCs w:val="20"/>
              </w:rPr>
            </w:pPr>
            <w:r w:rsidRPr="00A4433D">
              <w:rPr>
                <w:rFonts w:ascii="Times New Roman" w:hAnsi="Times New Roman" w:cs="Times New Roman"/>
                <w:b/>
                <w:caps/>
                <w:sz w:val="20"/>
                <w:szCs w:val="20"/>
              </w:rPr>
              <w:t>кисак-каинский сельсовет</w:t>
            </w:r>
          </w:p>
          <w:p w:rsidR="00A4433D" w:rsidRPr="00A4433D" w:rsidRDefault="00A4433D" w:rsidP="00A4433D">
            <w:pPr>
              <w:pStyle w:val="a5"/>
              <w:spacing w:after="0"/>
            </w:pPr>
            <w:r w:rsidRPr="00A4433D">
              <w:t>МУНИЦИПАЛЬНОГО РАЙОНА ЯНАУЛЬСКИЙ РАЙОН РЕСПУБЛИКИ БАШКОРТОСТАН</w:t>
            </w:r>
          </w:p>
          <w:p w:rsidR="00A4433D" w:rsidRPr="00A4433D" w:rsidRDefault="00A4433D" w:rsidP="00A4433D">
            <w:pPr>
              <w:spacing w:after="0"/>
              <w:jc w:val="center"/>
              <w:rPr>
                <w:rFonts w:ascii="Times New Roman" w:hAnsi="Times New Roman" w:cs="Times New Roman"/>
                <w:sz w:val="20"/>
                <w:szCs w:val="20"/>
              </w:rPr>
            </w:pPr>
          </w:p>
        </w:tc>
      </w:tr>
    </w:tbl>
    <w:p w:rsidR="00A4433D" w:rsidRPr="00A4433D" w:rsidRDefault="00A4433D" w:rsidP="00A4433D">
      <w:pPr>
        <w:spacing w:line="312" w:lineRule="auto"/>
        <w:rPr>
          <w:rFonts w:ascii="Times New Roman" w:hAnsi="Times New Roman" w:cs="Times New Roman"/>
          <w:b/>
          <w:sz w:val="28"/>
          <w:szCs w:val="28"/>
        </w:rPr>
      </w:pPr>
      <w:r>
        <w:rPr>
          <w:b/>
          <w:sz w:val="28"/>
          <w:szCs w:val="28"/>
        </w:rPr>
        <w:t xml:space="preserve"> </w:t>
      </w:r>
      <w:r w:rsidRPr="00A4433D">
        <w:rPr>
          <w:rFonts w:ascii="Times New Roman" w:hAnsi="Times New Roman" w:cs="Times New Roman"/>
          <w:b/>
          <w:sz w:val="28"/>
          <w:szCs w:val="28"/>
        </w:rPr>
        <w:t>БОЙОРОК</w:t>
      </w:r>
      <w:r w:rsidRPr="00A4433D">
        <w:rPr>
          <w:rFonts w:ascii="Times New Roman" w:hAnsi="Times New Roman" w:cs="Times New Roman"/>
          <w:b/>
          <w:sz w:val="28"/>
          <w:szCs w:val="28"/>
        </w:rPr>
        <w:tab/>
      </w:r>
      <w:r w:rsidRPr="00A4433D">
        <w:rPr>
          <w:rFonts w:ascii="Times New Roman" w:hAnsi="Times New Roman" w:cs="Times New Roman"/>
          <w:b/>
          <w:sz w:val="28"/>
          <w:szCs w:val="28"/>
        </w:rPr>
        <w:tab/>
      </w:r>
      <w:r w:rsidRPr="00A4433D">
        <w:rPr>
          <w:rFonts w:ascii="Times New Roman" w:hAnsi="Times New Roman" w:cs="Times New Roman"/>
          <w:b/>
          <w:sz w:val="28"/>
          <w:szCs w:val="28"/>
        </w:rPr>
        <w:tab/>
      </w:r>
      <w:r w:rsidRPr="00A4433D">
        <w:rPr>
          <w:rFonts w:ascii="Times New Roman" w:hAnsi="Times New Roman" w:cs="Times New Roman"/>
          <w:b/>
          <w:sz w:val="28"/>
          <w:szCs w:val="28"/>
        </w:rPr>
        <w:tab/>
      </w:r>
      <w:r w:rsidRPr="00A4433D">
        <w:rPr>
          <w:rFonts w:ascii="Times New Roman" w:hAnsi="Times New Roman" w:cs="Times New Roman"/>
          <w:b/>
          <w:sz w:val="28"/>
          <w:szCs w:val="28"/>
        </w:rPr>
        <w:tab/>
      </w:r>
      <w:r w:rsidRPr="00A4433D">
        <w:rPr>
          <w:rFonts w:ascii="Times New Roman" w:hAnsi="Times New Roman" w:cs="Times New Roman"/>
          <w:b/>
          <w:sz w:val="28"/>
          <w:szCs w:val="28"/>
        </w:rPr>
        <w:tab/>
        <w:t xml:space="preserve">             </w:t>
      </w:r>
      <w:r w:rsidR="00E10B38">
        <w:rPr>
          <w:rFonts w:ascii="Times New Roman" w:hAnsi="Times New Roman" w:cs="Times New Roman"/>
          <w:b/>
          <w:sz w:val="28"/>
          <w:szCs w:val="28"/>
        </w:rPr>
        <w:t xml:space="preserve">   </w:t>
      </w:r>
      <w:r w:rsidRPr="00A4433D">
        <w:rPr>
          <w:rFonts w:ascii="Times New Roman" w:hAnsi="Times New Roman" w:cs="Times New Roman"/>
          <w:b/>
          <w:sz w:val="28"/>
          <w:szCs w:val="28"/>
        </w:rPr>
        <w:t xml:space="preserve"> РАСПОРЯЖЕНИЕ</w:t>
      </w:r>
    </w:p>
    <w:p w:rsidR="006E473A" w:rsidRDefault="00E10B38" w:rsidP="006E473A">
      <w:pPr>
        <w:spacing w:line="312" w:lineRule="auto"/>
        <w:ind w:left="-360" w:right="-365"/>
        <w:rPr>
          <w:rFonts w:ascii="Times New Roman" w:hAnsi="Times New Roman" w:cs="Times New Roman"/>
          <w:sz w:val="28"/>
          <w:szCs w:val="28"/>
        </w:rPr>
      </w:pPr>
      <w:r>
        <w:rPr>
          <w:rFonts w:ascii="Times New Roman" w:hAnsi="Times New Roman" w:cs="Times New Roman"/>
          <w:sz w:val="28"/>
          <w:szCs w:val="28"/>
        </w:rPr>
        <w:t xml:space="preserve">   </w:t>
      </w:r>
      <w:r w:rsidR="00EA1C5F">
        <w:rPr>
          <w:rFonts w:ascii="Times New Roman" w:hAnsi="Times New Roman" w:cs="Times New Roman"/>
          <w:sz w:val="28"/>
          <w:szCs w:val="28"/>
        </w:rPr>
        <w:t xml:space="preserve">17 </w:t>
      </w:r>
      <w:r w:rsidR="00186A37">
        <w:rPr>
          <w:rFonts w:ascii="Times New Roman" w:hAnsi="Times New Roman" w:cs="Times New Roman"/>
          <w:sz w:val="28"/>
          <w:szCs w:val="28"/>
        </w:rPr>
        <w:t>сентябрь</w:t>
      </w:r>
      <w:r w:rsidR="00B541AA">
        <w:rPr>
          <w:rFonts w:ascii="Times New Roman" w:hAnsi="Times New Roman" w:cs="Times New Roman"/>
          <w:sz w:val="28"/>
          <w:szCs w:val="28"/>
        </w:rPr>
        <w:t xml:space="preserve">  20</w:t>
      </w:r>
      <w:r w:rsidR="00A40102">
        <w:rPr>
          <w:rFonts w:ascii="Times New Roman" w:hAnsi="Times New Roman" w:cs="Times New Roman"/>
          <w:sz w:val="28"/>
          <w:szCs w:val="28"/>
        </w:rPr>
        <w:t>21</w:t>
      </w:r>
      <w:r w:rsidR="00A4433D" w:rsidRPr="00A4433D">
        <w:rPr>
          <w:rFonts w:ascii="Times New Roman" w:hAnsi="Times New Roman" w:cs="Times New Roman"/>
          <w:sz w:val="28"/>
          <w:szCs w:val="28"/>
        </w:rPr>
        <w:t xml:space="preserve">й.                  </w:t>
      </w:r>
      <w:r w:rsidR="00956343">
        <w:rPr>
          <w:rFonts w:ascii="Times New Roman" w:hAnsi="Times New Roman" w:cs="Times New Roman"/>
          <w:sz w:val="28"/>
          <w:szCs w:val="28"/>
        </w:rPr>
        <w:t xml:space="preserve">  </w:t>
      </w:r>
      <w:r w:rsidR="00876629">
        <w:rPr>
          <w:rFonts w:ascii="Times New Roman" w:hAnsi="Times New Roman" w:cs="Times New Roman"/>
          <w:sz w:val="28"/>
          <w:szCs w:val="28"/>
        </w:rPr>
        <w:t xml:space="preserve"> </w:t>
      </w:r>
      <w:r w:rsidR="00F5710C">
        <w:rPr>
          <w:rFonts w:ascii="Times New Roman" w:hAnsi="Times New Roman" w:cs="Times New Roman"/>
          <w:sz w:val="28"/>
          <w:szCs w:val="28"/>
        </w:rPr>
        <w:t xml:space="preserve">  </w:t>
      </w:r>
      <w:r>
        <w:rPr>
          <w:rFonts w:ascii="Times New Roman" w:hAnsi="Times New Roman" w:cs="Times New Roman"/>
          <w:sz w:val="28"/>
          <w:szCs w:val="28"/>
        </w:rPr>
        <w:t xml:space="preserve">      </w:t>
      </w:r>
      <w:r w:rsidR="00186A37">
        <w:rPr>
          <w:rFonts w:ascii="Times New Roman" w:hAnsi="Times New Roman" w:cs="Times New Roman"/>
          <w:sz w:val="28"/>
          <w:szCs w:val="28"/>
        </w:rPr>
        <w:t xml:space="preserve"> </w:t>
      </w:r>
      <w:r w:rsidR="00876629">
        <w:rPr>
          <w:rFonts w:ascii="Times New Roman" w:hAnsi="Times New Roman" w:cs="Times New Roman"/>
          <w:sz w:val="28"/>
          <w:szCs w:val="28"/>
        </w:rPr>
        <w:t>№</w:t>
      </w:r>
      <w:r>
        <w:rPr>
          <w:rFonts w:ascii="Times New Roman" w:hAnsi="Times New Roman" w:cs="Times New Roman"/>
          <w:sz w:val="28"/>
          <w:szCs w:val="28"/>
        </w:rPr>
        <w:t xml:space="preserve"> </w:t>
      </w:r>
      <w:r w:rsidR="00EA1C5F">
        <w:rPr>
          <w:rFonts w:ascii="Times New Roman" w:hAnsi="Times New Roman" w:cs="Times New Roman"/>
          <w:sz w:val="28"/>
          <w:szCs w:val="28"/>
        </w:rPr>
        <w:t>38</w:t>
      </w:r>
      <w:bookmarkStart w:id="0" w:name="_GoBack"/>
      <w:bookmarkEnd w:id="0"/>
      <w:r w:rsidR="008F1633">
        <w:rPr>
          <w:rFonts w:ascii="Times New Roman" w:hAnsi="Times New Roman" w:cs="Times New Roman"/>
          <w:sz w:val="28"/>
          <w:szCs w:val="28"/>
        </w:rPr>
        <w:t xml:space="preserve">           </w:t>
      </w:r>
      <w:r w:rsidR="004F5CEA">
        <w:rPr>
          <w:rFonts w:ascii="Times New Roman" w:hAnsi="Times New Roman" w:cs="Times New Roman"/>
          <w:sz w:val="28"/>
          <w:szCs w:val="28"/>
        </w:rPr>
        <w:t xml:space="preserve">   </w:t>
      </w:r>
      <w:r w:rsidR="00876629">
        <w:rPr>
          <w:rFonts w:ascii="Times New Roman" w:hAnsi="Times New Roman" w:cs="Times New Roman"/>
          <w:sz w:val="28"/>
          <w:szCs w:val="28"/>
        </w:rPr>
        <w:t xml:space="preserve"> </w:t>
      </w:r>
      <w:r>
        <w:rPr>
          <w:rFonts w:ascii="Times New Roman" w:hAnsi="Times New Roman" w:cs="Times New Roman"/>
          <w:sz w:val="28"/>
          <w:szCs w:val="28"/>
        </w:rPr>
        <w:t xml:space="preserve">     </w:t>
      </w:r>
      <w:r w:rsidR="00A40102">
        <w:rPr>
          <w:rFonts w:ascii="Times New Roman" w:hAnsi="Times New Roman" w:cs="Times New Roman"/>
          <w:sz w:val="28"/>
          <w:szCs w:val="28"/>
        </w:rPr>
        <w:t xml:space="preserve">  </w:t>
      </w:r>
      <w:r w:rsidR="00186A37">
        <w:rPr>
          <w:rFonts w:ascii="Times New Roman" w:hAnsi="Times New Roman" w:cs="Times New Roman"/>
          <w:sz w:val="28"/>
          <w:szCs w:val="28"/>
        </w:rPr>
        <w:t xml:space="preserve">     </w:t>
      </w:r>
      <w:r w:rsidR="00EA1C5F">
        <w:rPr>
          <w:rFonts w:ascii="Times New Roman" w:hAnsi="Times New Roman" w:cs="Times New Roman"/>
          <w:sz w:val="28"/>
          <w:szCs w:val="28"/>
        </w:rPr>
        <w:t xml:space="preserve">17 </w:t>
      </w:r>
      <w:r w:rsidR="00186A37">
        <w:rPr>
          <w:rFonts w:ascii="Times New Roman" w:hAnsi="Times New Roman" w:cs="Times New Roman"/>
          <w:sz w:val="28"/>
          <w:szCs w:val="28"/>
        </w:rPr>
        <w:t xml:space="preserve">сентября </w:t>
      </w:r>
      <w:r w:rsidR="00156431">
        <w:rPr>
          <w:rFonts w:ascii="Times New Roman" w:hAnsi="Times New Roman" w:cs="Times New Roman"/>
          <w:sz w:val="28"/>
          <w:szCs w:val="28"/>
        </w:rPr>
        <w:t xml:space="preserve"> </w:t>
      </w:r>
      <w:r w:rsidR="00B541AA">
        <w:rPr>
          <w:rFonts w:ascii="Times New Roman" w:hAnsi="Times New Roman" w:cs="Times New Roman"/>
          <w:sz w:val="28"/>
          <w:szCs w:val="28"/>
        </w:rPr>
        <w:t>20</w:t>
      </w:r>
      <w:r w:rsidR="00F5710C">
        <w:rPr>
          <w:rFonts w:ascii="Times New Roman" w:hAnsi="Times New Roman" w:cs="Times New Roman"/>
          <w:sz w:val="28"/>
          <w:szCs w:val="28"/>
        </w:rPr>
        <w:t>2</w:t>
      </w:r>
      <w:r w:rsidR="00A40102">
        <w:rPr>
          <w:rFonts w:ascii="Times New Roman" w:hAnsi="Times New Roman" w:cs="Times New Roman"/>
          <w:sz w:val="28"/>
          <w:szCs w:val="28"/>
        </w:rPr>
        <w:t>1</w:t>
      </w:r>
      <w:r w:rsidR="00A4433D" w:rsidRPr="00A4433D">
        <w:rPr>
          <w:rFonts w:ascii="Times New Roman" w:hAnsi="Times New Roman" w:cs="Times New Roman"/>
          <w:sz w:val="28"/>
          <w:szCs w:val="28"/>
        </w:rPr>
        <w:t xml:space="preserve"> г.</w:t>
      </w:r>
    </w:p>
    <w:p w:rsidR="00A4433D" w:rsidRPr="00A4433D" w:rsidRDefault="00A4433D" w:rsidP="00876629">
      <w:pPr>
        <w:spacing w:after="0" w:line="240" w:lineRule="atLeast"/>
        <w:ind w:left="-360" w:right="-365"/>
        <w:jc w:val="center"/>
        <w:rPr>
          <w:rFonts w:ascii="Times New Roman" w:hAnsi="Times New Roman" w:cs="Times New Roman"/>
          <w:sz w:val="28"/>
          <w:szCs w:val="28"/>
        </w:rPr>
      </w:pPr>
    </w:p>
    <w:p w:rsidR="00B40903" w:rsidRDefault="00186A37" w:rsidP="00186A37">
      <w:pPr>
        <w:pStyle w:val="ConsPlusTitle"/>
        <w:jc w:val="center"/>
        <w:rPr>
          <w:rFonts w:ascii="Times New Roman" w:hAnsi="Times New Roman" w:cs="Times New Roman"/>
          <w:sz w:val="24"/>
          <w:szCs w:val="24"/>
        </w:rPr>
      </w:pPr>
      <w:r w:rsidRPr="00186A37">
        <w:rPr>
          <w:rFonts w:ascii="Times New Roman" w:hAnsi="Times New Roman" w:cs="Times New Roman"/>
          <w:sz w:val="24"/>
          <w:szCs w:val="24"/>
        </w:rPr>
        <w:t xml:space="preserve">ОБ УТВЕРЖДЕНИИ ПОРЯДКА САНКЦИОНИРОВАНИЯ </w:t>
      </w:r>
    </w:p>
    <w:p w:rsidR="00186A37" w:rsidRPr="00186A37" w:rsidRDefault="00186A37" w:rsidP="00186A37">
      <w:pPr>
        <w:pStyle w:val="ConsPlusTitle"/>
        <w:jc w:val="center"/>
        <w:rPr>
          <w:rFonts w:ascii="Times New Roman" w:hAnsi="Times New Roman" w:cs="Times New Roman"/>
          <w:sz w:val="24"/>
          <w:szCs w:val="24"/>
        </w:rPr>
      </w:pPr>
      <w:r w:rsidRPr="00186A37">
        <w:rPr>
          <w:rFonts w:ascii="Times New Roman" w:hAnsi="Times New Roman" w:cs="Times New Roman"/>
          <w:sz w:val="24"/>
          <w:szCs w:val="24"/>
        </w:rPr>
        <w:t xml:space="preserve">ОПЛАТЫ ДЕНЕЖНЫХ </w:t>
      </w:r>
      <w:proofErr w:type="gramStart"/>
      <w:r w:rsidRPr="00186A37">
        <w:rPr>
          <w:rFonts w:ascii="Times New Roman" w:hAnsi="Times New Roman" w:cs="Times New Roman"/>
          <w:sz w:val="24"/>
          <w:szCs w:val="24"/>
        </w:rPr>
        <w:t>ОБЯЗАТЕЛЬСТВ ПОЛУЧАТЕЛЕЙ СРЕДСТВ БЮДЖЕТА СЕЛЬСКОГО ПОСЕЛЕНИЯ</w:t>
      </w:r>
      <w:proofErr w:type="gramEnd"/>
      <w:r w:rsidRPr="00186A37">
        <w:rPr>
          <w:rFonts w:ascii="Times New Roman" w:hAnsi="Times New Roman" w:cs="Times New Roman"/>
          <w:sz w:val="24"/>
          <w:szCs w:val="24"/>
        </w:rPr>
        <w:t xml:space="preserve"> КИСАК-КАИНСКИЙ СЕЛЬСОВЕТ МУНИЦИПАЛЬНОГО РАЙОНА ЯНАУЛЬСКИЙ РАЙОН РЕСПУБЛИКИ БАШКОРТОСТАН И АДМИНИСТРАТОРОВ  ИСТОЧНИКОВ ФИНАНСИРОВАНИЯ ДЕФИЦИТА БЮДЖЕТА СЕЛЬСКОГО ПОСЕЛЕНИЯ КИСАК-КАИНСКИЙ СЕЛЬСОВЕТ МУНИЦИПАЛЬНОГО РАЙОНА ЯНАУЛЬСКИЙ РАЙОН РЕСПУБЛИКИ БАШКОРТОСТАН</w:t>
      </w:r>
    </w:p>
    <w:p w:rsidR="00186A37" w:rsidRPr="00D1310A" w:rsidRDefault="00186A37" w:rsidP="00186A37">
      <w:pPr>
        <w:pStyle w:val="ConsPlusNormal"/>
        <w:jc w:val="center"/>
        <w:rPr>
          <w:rFonts w:ascii="Times New Roman" w:hAnsi="Times New Roman" w:cs="Times New Roman"/>
          <w:sz w:val="28"/>
          <w:szCs w:val="28"/>
        </w:rPr>
      </w:pPr>
    </w:p>
    <w:p w:rsidR="00186A37" w:rsidRPr="00D1310A" w:rsidRDefault="00186A37" w:rsidP="00186A37">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В соответствии со </w:t>
      </w:r>
      <w:hyperlink r:id="rId6" w:history="1">
        <w:r w:rsidRPr="00486BD9">
          <w:rPr>
            <w:rFonts w:ascii="Times New Roman" w:hAnsi="Times New Roman" w:cs="Times New Roman"/>
            <w:sz w:val="28"/>
            <w:szCs w:val="28"/>
          </w:rPr>
          <w:t>статьями 219</w:t>
        </w:r>
      </w:hyperlink>
      <w:r w:rsidRPr="00486BD9">
        <w:rPr>
          <w:rFonts w:ascii="Times New Roman" w:hAnsi="Times New Roman" w:cs="Times New Roman"/>
          <w:sz w:val="28"/>
          <w:szCs w:val="28"/>
        </w:rPr>
        <w:t xml:space="preserve"> и </w:t>
      </w:r>
      <w:hyperlink r:id="rId7" w:history="1">
        <w:r w:rsidRPr="00486BD9">
          <w:rPr>
            <w:rFonts w:ascii="Times New Roman" w:hAnsi="Times New Roman" w:cs="Times New Roman"/>
            <w:sz w:val="28"/>
            <w:szCs w:val="28"/>
          </w:rPr>
          <w:t>219.2</w:t>
        </w:r>
      </w:hyperlink>
      <w:r w:rsidRPr="00D1310A">
        <w:rPr>
          <w:rFonts w:ascii="Times New Roman" w:hAnsi="Times New Roman" w:cs="Times New Roman"/>
          <w:sz w:val="28"/>
          <w:szCs w:val="28"/>
        </w:rPr>
        <w:t xml:space="preserve"> Бюджетного кодекса Российской Федерации, Решением Совета сельского поселения </w:t>
      </w:r>
      <w:r>
        <w:rPr>
          <w:rFonts w:ascii="Times New Roman" w:hAnsi="Times New Roman" w:cs="Times New Roman"/>
          <w:sz w:val="28"/>
          <w:szCs w:val="28"/>
        </w:rPr>
        <w:t xml:space="preserve">Кисак-Каинский </w:t>
      </w:r>
      <w:r w:rsidRPr="00D1310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Янаульский </w:t>
      </w:r>
      <w:r w:rsidRPr="00D1310A">
        <w:rPr>
          <w:rFonts w:ascii="Times New Roman" w:hAnsi="Times New Roman" w:cs="Times New Roman"/>
          <w:sz w:val="28"/>
          <w:szCs w:val="28"/>
        </w:rPr>
        <w:t xml:space="preserve">район Республики Башкортостан </w:t>
      </w:r>
      <w:r>
        <w:rPr>
          <w:rFonts w:ascii="Times New Roman" w:hAnsi="Times New Roman" w:cs="Times New Roman"/>
          <w:sz w:val="28"/>
          <w:szCs w:val="28"/>
        </w:rPr>
        <w:t xml:space="preserve">№185/28 от 16.07.2021г. </w:t>
      </w:r>
      <w:r w:rsidRPr="00D1310A">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 xml:space="preserve">о </w:t>
      </w:r>
      <w:r w:rsidRPr="00D1310A">
        <w:rPr>
          <w:rFonts w:ascii="Times New Roman" w:hAnsi="Times New Roman" w:cs="Times New Roman"/>
          <w:sz w:val="28"/>
          <w:szCs w:val="28"/>
        </w:rPr>
        <w:t xml:space="preserve">бюджетном процессе в сельском поселении </w:t>
      </w:r>
      <w:r>
        <w:rPr>
          <w:rFonts w:ascii="Times New Roman" w:hAnsi="Times New Roman" w:cs="Times New Roman"/>
          <w:sz w:val="28"/>
          <w:szCs w:val="28"/>
        </w:rPr>
        <w:t xml:space="preserve">Кисак-Каинский </w:t>
      </w:r>
      <w:r w:rsidRPr="00D1310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Янаульский </w:t>
      </w:r>
      <w:r w:rsidRPr="00D1310A">
        <w:rPr>
          <w:rFonts w:ascii="Times New Roman" w:hAnsi="Times New Roman" w:cs="Times New Roman"/>
          <w:sz w:val="28"/>
          <w:szCs w:val="28"/>
        </w:rPr>
        <w:t xml:space="preserve">район Республики Башкортостан" </w:t>
      </w:r>
      <w:r w:rsidRPr="00186A37">
        <w:rPr>
          <w:rFonts w:ascii="Times New Roman" w:hAnsi="Times New Roman" w:cs="Times New Roman"/>
          <w:b/>
          <w:sz w:val="32"/>
          <w:szCs w:val="28"/>
        </w:rPr>
        <w:t>распоряжаюсь</w:t>
      </w:r>
      <w:r>
        <w:rPr>
          <w:rFonts w:ascii="Times New Roman" w:hAnsi="Times New Roman" w:cs="Times New Roman"/>
          <w:sz w:val="28"/>
          <w:szCs w:val="28"/>
        </w:rPr>
        <w:t>:</w:t>
      </w:r>
    </w:p>
    <w:p w:rsidR="00186A37" w:rsidRPr="00486BD9" w:rsidRDefault="00156431" w:rsidP="00156431">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B40903">
        <w:rPr>
          <w:rFonts w:ascii="Times New Roman" w:hAnsi="Times New Roman" w:cs="Times New Roman"/>
          <w:sz w:val="28"/>
          <w:szCs w:val="28"/>
        </w:rPr>
        <w:t xml:space="preserve"> </w:t>
      </w:r>
      <w:r w:rsidR="00186A37" w:rsidRPr="00D1310A">
        <w:rPr>
          <w:rFonts w:ascii="Times New Roman" w:hAnsi="Times New Roman" w:cs="Times New Roman"/>
          <w:sz w:val="28"/>
          <w:szCs w:val="28"/>
        </w:rPr>
        <w:t>1</w:t>
      </w:r>
      <w:r w:rsidR="00186A37" w:rsidRPr="00486BD9">
        <w:rPr>
          <w:rFonts w:ascii="Times New Roman" w:hAnsi="Times New Roman" w:cs="Times New Roman"/>
          <w:sz w:val="28"/>
          <w:szCs w:val="28"/>
        </w:rPr>
        <w:t xml:space="preserve">. Утвердить прилагаемый </w:t>
      </w:r>
      <w:hyperlink w:anchor="P42" w:history="1">
        <w:r w:rsidR="00186A37" w:rsidRPr="00486BD9">
          <w:rPr>
            <w:rFonts w:ascii="Times New Roman" w:hAnsi="Times New Roman" w:cs="Times New Roman"/>
            <w:sz w:val="28"/>
            <w:szCs w:val="28"/>
          </w:rPr>
          <w:t>Порядок</w:t>
        </w:r>
      </w:hyperlink>
      <w:r w:rsidR="00186A37" w:rsidRPr="00486BD9">
        <w:rPr>
          <w:rFonts w:ascii="Times New Roman" w:hAnsi="Times New Roman" w:cs="Times New Roman"/>
          <w:sz w:val="28"/>
          <w:szCs w:val="28"/>
        </w:rPr>
        <w:t xml:space="preserve"> </w:t>
      </w:r>
      <w:proofErr w:type="gramStart"/>
      <w:r w:rsidR="00186A37" w:rsidRPr="00486BD9">
        <w:rPr>
          <w:rFonts w:ascii="Times New Roman" w:hAnsi="Times New Roman" w:cs="Times New Roman"/>
          <w:sz w:val="28"/>
          <w:szCs w:val="28"/>
        </w:rPr>
        <w:t>санкционирования оплаты денежных обязательств получателей средств бюджета сельского поселения</w:t>
      </w:r>
      <w:proofErr w:type="gramEnd"/>
      <w:r w:rsidR="00186A37" w:rsidRPr="00486BD9">
        <w:rPr>
          <w:rFonts w:ascii="Times New Roman" w:hAnsi="Times New Roman" w:cs="Times New Roman"/>
          <w:sz w:val="28"/>
          <w:szCs w:val="28"/>
        </w:rPr>
        <w:t xml:space="preserve"> Кисак-Каинский сельсовет муниципального района Янаульский район Республики Башкортостан и администраторов источников финансирования дефицита бюджета сельского поселения Кисак-Каинский сельсовет муниципального района Янаульский район Республики Башкортостан.</w:t>
      </w:r>
    </w:p>
    <w:p w:rsidR="00B40903" w:rsidRPr="00486BD9" w:rsidRDefault="00156431" w:rsidP="00156431">
      <w:pPr>
        <w:pStyle w:val="ConsPlusNormal"/>
        <w:jc w:val="both"/>
        <w:rPr>
          <w:rFonts w:ascii="Times New Roman" w:hAnsi="Times New Roman" w:cs="Times New Roman"/>
          <w:sz w:val="28"/>
          <w:szCs w:val="28"/>
        </w:rPr>
      </w:pPr>
      <w:r w:rsidRPr="00486BD9">
        <w:rPr>
          <w:rFonts w:ascii="Times New Roman" w:hAnsi="Times New Roman" w:cs="Times New Roman"/>
          <w:sz w:val="28"/>
          <w:szCs w:val="28"/>
        </w:rPr>
        <w:t xml:space="preserve">   </w:t>
      </w:r>
    </w:p>
    <w:p w:rsidR="00156431" w:rsidRPr="00486BD9" w:rsidRDefault="00B40903" w:rsidP="00156431">
      <w:pPr>
        <w:pStyle w:val="ConsPlusNormal"/>
        <w:jc w:val="both"/>
        <w:rPr>
          <w:rFonts w:ascii="Times New Roman" w:hAnsi="Times New Roman" w:cs="Times New Roman"/>
          <w:sz w:val="28"/>
          <w:szCs w:val="28"/>
        </w:rPr>
      </w:pPr>
      <w:r w:rsidRPr="00486BD9">
        <w:rPr>
          <w:rFonts w:ascii="Times New Roman" w:hAnsi="Times New Roman" w:cs="Times New Roman"/>
          <w:sz w:val="28"/>
          <w:szCs w:val="28"/>
        </w:rPr>
        <w:t xml:space="preserve">     </w:t>
      </w:r>
      <w:r w:rsidR="00186A37" w:rsidRPr="00486BD9">
        <w:rPr>
          <w:rFonts w:ascii="Times New Roman" w:hAnsi="Times New Roman" w:cs="Times New Roman"/>
          <w:sz w:val="28"/>
          <w:szCs w:val="28"/>
        </w:rPr>
        <w:t xml:space="preserve">2. </w:t>
      </w:r>
      <w:r w:rsidR="00186A37" w:rsidRPr="00486BD9">
        <w:rPr>
          <w:rFonts w:ascii="Times New Roman" w:hAnsi="Times New Roman" w:cs="Times New Roman"/>
          <w:sz w:val="28"/>
          <w:szCs w:val="28"/>
        </w:rPr>
        <w:t xml:space="preserve"> </w:t>
      </w:r>
      <w:r w:rsidR="00186A37" w:rsidRPr="00486BD9">
        <w:rPr>
          <w:rFonts w:ascii="Times New Roman" w:hAnsi="Times New Roman" w:cs="Times New Roman"/>
          <w:sz w:val="28"/>
          <w:szCs w:val="28"/>
        </w:rPr>
        <w:t>Настоящее распоряжение вступает в силу с 1 января 2021 года.</w:t>
      </w:r>
    </w:p>
    <w:p w:rsidR="00156431" w:rsidRPr="00486BD9" w:rsidRDefault="00156431" w:rsidP="00156431">
      <w:pPr>
        <w:pStyle w:val="ConsPlusNormal"/>
        <w:jc w:val="both"/>
        <w:rPr>
          <w:rFonts w:ascii="Times New Roman" w:hAnsi="Times New Roman" w:cs="Times New Roman"/>
          <w:sz w:val="28"/>
          <w:szCs w:val="28"/>
        </w:rPr>
      </w:pPr>
      <w:r w:rsidRPr="00486BD9">
        <w:rPr>
          <w:rFonts w:ascii="Times New Roman" w:hAnsi="Times New Roman" w:cs="Times New Roman"/>
          <w:sz w:val="28"/>
          <w:szCs w:val="28"/>
        </w:rPr>
        <w:t xml:space="preserve">  </w:t>
      </w:r>
      <w:r w:rsidR="00B40903" w:rsidRPr="00486BD9">
        <w:rPr>
          <w:rFonts w:ascii="Times New Roman" w:hAnsi="Times New Roman" w:cs="Times New Roman"/>
          <w:sz w:val="28"/>
          <w:szCs w:val="28"/>
        </w:rPr>
        <w:t xml:space="preserve">   </w:t>
      </w:r>
      <w:r w:rsidRPr="00486BD9">
        <w:rPr>
          <w:rFonts w:ascii="Times New Roman" w:hAnsi="Times New Roman" w:cs="Times New Roman"/>
          <w:sz w:val="28"/>
          <w:szCs w:val="28"/>
        </w:rPr>
        <w:t xml:space="preserve">3. </w:t>
      </w:r>
      <w:r w:rsidR="00186A37" w:rsidRPr="00486BD9">
        <w:rPr>
          <w:rFonts w:ascii="Times New Roman" w:hAnsi="Times New Roman" w:cs="Times New Roman"/>
          <w:sz w:val="28"/>
          <w:szCs w:val="28"/>
        </w:rPr>
        <w:t xml:space="preserve"> </w:t>
      </w:r>
      <w:r w:rsidRPr="00486BD9">
        <w:rPr>
          <w:rFonts w:ascii="Times New Roman" w:hAnsi="Times New Roman" w:cs="Times New Roman"/>
          <w:sz w:val="28"/>
          <w:szCs w:val="28"/>
        </w:rPr>
        <w:t xml:space="preserve">Контроль, за исполнением настоящего </w:t>
      </w:r>
      <w:r w:rsidR="00BE0517" w:rsidRPr="00486BD9">
        <w:rPr>
          <w:rFonts w:ascii="Times New Roman" w:hAnsi="Times New Roman" w:cs="Times New Roman"/>
          <w:sz w:val="28"/>
          <w:szCs w:val="28"/>
        </w:rPr>
        <w:t>Распоряжения</w:t>
      </w:r>
      <w:r w:rsidRPr="00486BD9">
        <w:rPr>
          <w:rFonts w:ascii="Times New Roman" w:hAnsi="Times New Roman" w:cs="Times New Roman"/>
          <w:sz w:val="28"/>
          <w:szCs w:val="28"/>
        </w:rPr>
        <w:t xml:space="preserve"> оставляю за собой.</w:t>
      </w:r>
    </w:p>
    <w:p w:rsidR="00156431" w:rsidRPr="00156431" w:rsidRDefault="00156431" w:rsidP="00156431">
      <w:pPr>
        <w:tabs>
          <w:tab w:val="left" w:pos="989"/>
        </w:tabs>
        <w:spacing w:after="0" w:line="240" w:lineRule="auto"/>
        <w:ind w:firstLine="709"/>
        <w:jc w:val="both"/>
        <w:rPr>
          <w:rFonts w:ascii="Times New Roman" w:eastAsia="Times New Roman" w:hAnsi="Times New Roman" w:cs="Times New Roman"/>
          <w:sz w:val="26"/>
          <w:szCs w:val="26"/>
        </w:rPr>
      </w:pPr>
    </w:p>
    <w:p w:rsidR="00186A37" w:rsidRPr="00486BD9" w:rsidRDefault="00186A37" w:rsidP="00186A37">
      <w:pPr>
        <w:pStyle w:val="ConsPlusNormal"/>
        <w:spacing w:before="220"/>
        <w:jc w:val="both"/>
        <w:rPr>
          <w:rFonts w:ascii="Times New Roman" w:hAnsi="Times New Roman" w:cs="Times New Roman"/>
          <w:sz w:val="28"/>
          <w:szCs w:val="28"/>
        </w:rPr>
      </w:pPr>
    </w:p>
    <w:p w:rsidR="00186A37" w:rsidRPr="00486BD9" w:rsidRDefault="00186A37" w:rsidP="00186A37">
      <w:pPr>
        <w:pStyle w:val="ConsPlusNormal"/>
        <w:jc w:val="right"/>
        <w:rPr>
          <w:rFonts w:ascii="Times New Roman" w:hAnsi="Times New Roman" w:cs="Times New Roman"/>
          <w:sz w:val="28"/>
          <w:szCs w:val="28"/>
        </w:rPr>
      </w:pPr>
    </w:p>
    <w:p w:rsidR="00186A37" w:rsidRPr="00486BD9" w:rsidRDefault="00186A37" w:rsidP="00186A37">
      <w:pPr>
        <w:pStyle w:val="ConsPlusNormal"/>
        <w:jc w:val="right"/>
        <w:rPr>
          <w:rFonts w:ascii="Times New Roman" w:hAnsi="Times New Roman" w:cs="Times New Roman"/>
          <w:sz w:val="28"/>
          <w:szCs w:val="28"/>
        </w:rPr>
      </w:pPr>
    </w:p>
    <w:p w:rsidR="00186A37" w:rsidRPr="00486BD9" w:rsidRDefault="00186A37" w:rsidP="00186A37">
      <w:pPr>
        <w:pStyle w:val="ConsPlusNormal"/>
        <w:spacing w:before="220"/>
        <w:ind w:firstLine="540"/>
        <w:jc w:val="both"/>
        <w:rPr>
          <w:rFonts w:ascii="Times New Roman" w:hAnsi="Times New Roman" w:cs="Times New Roman"/>
          <w:sz w:val="28"/>
          <w:szCs w:val="28"/>
        </w:rPr>
      </w:pPr>
    </w:p>
    <w:p w:rsidR="00186A37" w:rsidRPr="00486BD9" w:rsidRDefault="00186A37" w:rsidP="00186A37">
      <w:pPr>
        <w:pStyle w:val="ConsPlusNormal"/>
        <w:spacing w:before="220"/>
        <w:ind w:hanging="142"/>
        <w:jc w:val="both"/>
        <w:rPr>
          <w:rFonts w:ascii="Times New Roman" w:hAnsi="Times New Roman" w:cs="Times New Roman"/>
          <w:sz w:val="28"/>
          <w:szCs w:val="28"/>
        </w:rPr>
      </w:pPr>
      <w:r w:rsidRPr="00486BD9">
        <w:rPr>
          <w:rFonts w:ascii="Times New Roman" w:hAnsi="Times New Roman" w:cs="Times New Roman"/>
          <w:sz w:val="28"/>
          <w:szCs w:val="28"/>
        </w:rPr>
        <w:t xml:space="preserve">Глава сельского поселения                            </w:t>
      </w:r>
      <w:r w:rsidRPr="00486BD9">
        <w:rPr>
          <w:rFonts w:ascii="Times New Roman" w:hAnsi="Times New Roman" w:cs="Times New Roman"/>
          <w:sz w:val="28"/>
          <w:szCs w:val="28"/>
        </w:rPr>
        <w:t xml:space="preserve">                                     </w:t>
      </w:r>
      <w:proofErr w:type="spellStart"/>
      <w:r w:rsidRPr="00486BD9">
        <w:rPr>
          <w:rFonts w:ascii="Times New Roman" w:hAnsi="Times New Roman" w:cs="Times New Roman"/>
          <w:sz w:val="28"/>
          <w:szCs w:val="28"/>
        </w:rPr>
        <w:t>А.С.Рафиков</w:t>
      </w:r>
      <w:proofErr w:type="spellEnd"/>
      <w:r w:rsidRPr="00486BD9">
        <w:rPr>
          <w:rFonts w:ascii="Times New Roman" w:hAnsi="Times New Roman" w:cs="Times New Roman"/>
          <w:sz w:val="28"/>
          <w:szCs w:val="28"/>
        </w:rPr>
        <w:t xml:space="preserve">         </w:t>
      </w:r>
    </w:p>
    <w:p w:rsidR="00186A37" w:rsidRPr="00486BD9" w:rsidRDefault="00186A37" w:rsidP="00186A37">
      <w:pPr>
        <w:pStyle w:val="ConsPlusNormal"/>
        <w:jc w:val="center"/>
        <w:outlineLvl w:val="0"/>
        <w:rPr>
          <w:rFonts w:ascii="Times New Roman" w:hAnsi="Times New Roman" w:cs="Times New Roman"/>
          <w:sz w:val="28"/>
          <w:szCs w:val="28"/>
        </w:rPr>
      </w:pPr>
      <w:r w:rsidRPr="00486BD9">
        <w:rPr>
          <w:rFonts w:ascii="Times New Roman" w:hAnsi="Times New Roman" w:cs="Times New Roman"/>
          <w:sz w:val="28"/>
          <w:szCs w:val="28"/>
        </w:rPr>
        <w:t xml:space="preserve">                                                                                       </w:t>
      </w:r>
    </w:p>
    <w:p w:rsidR="00186A37" w:rsidRPr="00486BD9" w:rsidRDefault="00186A37" w:rsidP="00186A37">
      <w:pPr>
        <w:pStyle w:val="ConsPlusNormal"/>
        <w:outlineLvl w:val="0"/>
        <w:rPr>
          <w:rFonts w:ascii="Times New Roman" w:hAnsi="Times New Roman" w:cs="Times New Roman"/>
          <w:sz w:val="24"/>
          <w:szCs w:val="24"/>
        </w:rPr>
      </w:pPr>
    </w:p>
    <w:p w:rsidR="00186A37" w:rsidRPr="00486BD9" w:rsidRDefault="00186A37" w:rsidP="00186A37">
      <w:pPr>
        <w:pStyle w:val="ConsPlusNormal"/>
        <w:jc w:val="center"/>
        <w:outlineLvl w:val="0"/>
        <w:rPr>
          <w:rFonts w:ascii="Times New Roman" w:hAnsi="Times New Roman" w:cs="Times New Roman"/>
          <w:sz w:val="24"/>
          <w:szCs w:val="24"/>
        </w:rPr>
      </w:pPr>
      <w:r w:rsidRPr="00486BD9">
        <w:rPr>
          <w:rFonts w:ascii="Times New Roman" w:hAnsi="Times New Roman" w:cs="Times New Roman"/>
          <w:sz w:val="24"/>
          <w:szCs w:val="24"/>
        </w:rPr>
        <w:t xml:space="preserve">                                                                                       </w:t>
      </w:r>
    </w:p>
    <w:p w:rsidR="00186A37" w:rsidRPr="00486BD9" w:rsidRDefault="00186A37" w:rsidP="00186A37">
      <w:pPr>
        <w:pStyle w:val="ConsPlusNormal"/>
        <w:outlineLvl w:val="0"/>
        <w:rPr>
          <w:rFonts w:ascii="Times New Roman" w:hAnsi="Times New Roman" w:cs="Times New Roman"/>
          <w:sz w:val="24"/>
          <w:szCs w:val="24"/>
        </w:rPr>
      </w:pPr>
    </w:p>
    <w:p w:rsidR="00186A37" w:rsidRPr="00486BD9" w:rsidRDefault="00186A37" w:rsidP="00186A37">
      <w:pPr>
        <w:pStyle w:val="ConsPlusNormal"/>
        <w:outlineLvl w:val="0"/>
        <w:rPr>
          <w:rFonts w:ascii="Times New Roman" w:hAnsi="Times New Roman" w:cs="Times New Roman"/>
          <w:sz w:val="24"/>
          <w:szCs w:val="24"/>
        </w:rPr>
      </w:pPr>
    </w:p>
    <w:p w:rsidR="00186A37" w:rsidRPr="00486BD9" w:rsidRDefault="00186A37" w:rsidP="00186A37">
      <w:pPr>
        <w:pStyle w:val="ConsPlusNormal"/>
        <w:jc w:val="right"/>
        <w:outlineLvl w:val="0"/>
        <w:rPr>
          <w:rFonts w:ascii="Times New Roman" w:hAnsi="Times New Roman" w:cs="Times New Roman"/>
          <w:sz w:val="24"/>
          <w:szCs w:val="24"/>
        </w:rPr>
      </w:pPr>
      <w:proofErr w:type="gramStart"/>
      <w:r w:rsidRPr="00486BD9">
        <w:rPr>
          <w:rFonts w:ascii="Times New Roman" w:hAnsi="Times New Roman" w:cs="Times New Roman"/>
          <w:sz w:val="24"/>
          <w:szCs w:val="24"/>
        </w:rPr>
        <w:t>Утвержден</w:t>
      </w:r>
      <w:proofErr w:type="gramEnd"/>
      <w:r w:rsidRPr="00486BD9">
        <w:rPr>
          <w:rFonts w:ascii="Times New Roman" w:hAnsi="Times New Roman" w:cs="Times New Roman"/>
          <w:sz w:val="24"/>
          <w:szCs w:val="24"/>
        </w:rPr>
        <w:t xml:space="preserve">  распоряжением</w:t>
      </w:r>
    </w:p>
    <w:p w:rsidR="00186A37" w:rsidRPr="00486BD9" w:rsidRDefault="00186A37" w:rsidP="00186A37">
      <w:pPr>
        <w:pStyle w:val="ConsPlusNormal"/>
        <w:jc w:val="right"/>
        <w:outlineLvl w:val="0"/>
        <w:rPr>
          <w:rFonts w:ascii="Times New Roman" w:hAnsi="Times New Roman" w:cs="Times New Roman"/>
          <w:sz w:val="24"/>
          <w:szCs w:val="24"/>
        </w:rPr>
      </w:pPr>
      <w:r w:rsidRPr="00486BD9">
        <w:rPr>
          <w:rFonts w:ascii="Times New Roman" w:hAnsi="Times New Roman" w:cs="Times New Roman"/>
          <w:sz w:val="24"/>
          <w:szCs w:val="24"/>
        </w:rPr>
        <w:t xml:space="preserve">                                                                             Администрации </w:t>
      </w:r>
      <w:proofErr w:type="gramStart"/>
      <w:r w:rsidRPr="00486BD9">
        <w:rPr>
          <w:rFonts w:ascii="Times New Roman" w:hAnsi="Times New Roman" w:cs="Times New Roman"/>
          <w:sz w:val="24"/>
          <w:szCs w:val="24"/>
        </w:rPr>
        <w:t>сельского</w:t>
      </w:r>
      <w:proofErr w:type="gramEnd"/>
      <w:r w:rsidRPr="00486BD9">
        <w:rPr>
          <w:rFonts w:ascii="Times New Roman" w:hAnsi="Times New Roman" w:cs="Times New Roman"/>
          <w:sz w:val="24"/>
          <w:szCs w:val="24"/>
        </w:rPr>
        <w:t xml:space="preserve"> </w:t>
      </w:r>
    </w:p>
    <w:p w:rsidR="00186A37" w:rsidRPr="00486BD9" w:rsidRDefault="00186A37" w:rsidP="00186A37">
      <w:pPr>
        <w:pStyle w:val="ConsPlusNormal"/>
        <w:jc w:val="right"/>
        <w:outlineLvl w:val="0"/>
        <w:rPr>
          <w:rFonts w:ascii="Times New Roman" w:hAnsi="Times New Roman" w:cs="Times New Roman"/>
          <w:sz w:val="24"/>
          <w:szCs w:val="24"/>
        </w:rPr>
      </w:pPr>
      <w:r w:rsidRPr="00486BD9">
        <w:rPr>
          <w:rFonts w:ascii="Times New Roman" w:hAnsi="Times New Roman" w:cs="Times New Roman"/>
          <w:sz w:val="24"/>
          <w:szCs w:val="24"/>
        </w:rPr>
        <w:t>поселения Кисак-Каинский сельсовет МР</w:t>
      </w:r>
    </w:p>
    <w:p w:rsidR="00186A37" w:rsidRPr="00486BD9" w:rsidRDefault="00186A37" w:rsidP="00186A37">
      <w:pPr>
        <w:pStyle w:val="ConsPlusNormal"/>
        <w:jc w:val="right"/>
        <w:rPr>
          <w:rFonts w:ascii="Times New Roman" w:hAnsi="Times New Roman" w:cs="Times New Roman"/>
          <w:sz w:val="24"/>
          <w:szCs w:val="24"/>
        </w:rPr>
      </w:pPr>
      <w:r w:rsidRPr="00486BD9">
        <w:rPr>
          <w:rFonts w:ascii="Times New Roman" w:hAnsi="Times New Roman" w:cs="Times New Roman"/>
          <w:sz w:val="24"/>
          <w:szCs w:val="24"/>
        </w:rPr>
        <w:t xml:space="preserve">                                                                                      Янаульский район РБ</w:t>
      </w:r>
    </w:p>
    <w:p w:rsidR="00186A37" w:rsidRPr="00486BD9" w:rsidRDefault="00186A37" w:rsidP="00186A37">
      <w:pPr>
        <w:pStyle w:val="ConsPlusNormal"/>
        <w:jc w:val="right"/>
        <w:rPr>
          <w:rFonts w:ascii="Times New Roman" w:hAnsi="Times New Roman" w:cs="Times New Roman"/>
          <w:sz w:val="24"/>
          <w:szCs w:val="24"/>
        </w:rPr>
      </w:pPr>
      <w:r w:rsidRPr="00486BD9">
        <w:rPr>
          <w:rFonts w:ascii="Times New Roman" w:hAnsi="Times New Roman" w:cs="Times New Roman"/>
          <w:sz w:val="24"/>
          <w:szCs w:val="24"/>
        </w:rPr>
        <w:t xml:space="preserve">                                                 </w:t>
      </w:r>
      <w:r w:rsidR="00156431" w:rsidRPr="00486BD9">
        <w:rPr>
          <w:rFonts w:ascii="Times New Roman" w:hAnsi="Times New Roman" w:cs="Times New Roman"/>
          <w:sz w:val="24"/>
          <w:szCs w:val="24"/>
        </w:rPr>
        <w:t xml:space="preserve">                          </w:t>
      </w:r>
      <w:r w:rsidRPr="00486BD9">
        <w:rPr>
          <w:rFonts w:ascii="Times New Roman" w:hAnsi="Times New Roman" w:cs="Times New Roman"/>
          <w:sz w:val="24"/>
          <w:szCs w:val="24"/>
        </w:rPr>
        <w:t xml:space="preserve"> от </w:t>
      </w:r>
      <w:r w:rsidR="00156431" w:rsidRPr="00486BD9">
        <w:rPr>
          <w:rFonts w:ascii="Times New Roman" w:hAnsi="Times New Roman" w:cs="Times New Roman"/>
          <w:sz w:val="24"/>
          <w:szCs w:val="24"/>
        </w:rPr>
        <w:t xml:space="preserve">17 </w:t>
      </w:r>
      <w:r w:rsidRPr="00486BD9">
        <w:rPr>
          <w:rFonts w:ascii="Times New Roman" w:hAnsi="Times New Roman" w:cs="Times New Roman"/>
          <w:sz w:val="24"/>
          <w:szCs w:val="24"/>
        </w:rPr>
        <w:t>сентября 2021 г. №</w:t>
      </w:r>
      <w:r w:rsidR="00156431" w:rsidRPr="00486BD9">
        <w:rPr>
          <w:rFonts w:ascii="Times New Roman" w:hAnsi="Times New Roman" w:cs="Times New Roman"/>
          <w:sz w:val="24"/>
          <w:szCs w:val="24"/>
        </w:rPr>
        <w:t>38</w:t>
      </w:r>
    </w:p>
    <w:p w:rsidR="00186A37" w:rsidRPr="00486BD9" w:rsidRDefault="00186A37" w:rsidP="00186A37">
      <w:pPr>
        <w:pStyle w:val="ConsPlusNormal"/>
        <w:ind w:firstLine="540"/>
        <w:jc w:val="both"/>
        <w:rPr>
          <w:rFonts w:ascii="Times New Roman" w:hAnsi="Times New Roman" w:cs="Times New Roman"/>
          <w:sz w:val="24"/>
          <w:szCs w:val="24"/>
        </w:rPr>
      </w:pPr>
    </w:p>
    <w:p w:rsidR="00186A37" w:rsidRPr="00486BD9" w:rsidRDefault="00186A37" w:rsidP="00186A37">
      <w:pPr>
        <w:pStyle w:val="ConsPlusTitle"/>
        <w:jc w:val="center"/>
        <w:rPr>
          <w:rFonts w:ascii="Times New Roman" w:hAnsi="Times New Roman" w:cs="Times New Roman"/>
          <w:szCs w:val="24"/>
        </w:rPr>
      </w:pPr>
      <w:bookmarkStart w:id="1" w:name="P42"/>
      <w:bookmarkEnd w:id="1"/>
      <w:r w:rsidRPr="00486BD9">
        <w:rPr>
          <w:rFonts w:ascii="Times New Roman" w:hAnsi="Times New Roman" w:cs="Times New Roman"/>
          <w:szCs w:val="24"/>
        </w:rPr>
        <w:t>ПОРЯДОК</w:t>
      </w:r>
    </w:p>
    <w:p w:rsidR="00B40903" w:rsidRPr="00486BD9" w:rsidRDefault="00186A37" w:rsidP="00186A37">
      <w:pPr>
        <w:pStyle w:val="ConsPlusTitle"/>
        <w:jc w:val="center"/>
        <w:rPr>
          <w:rFonts w:ascii="Times New Roman" w:hAnsi="Times New Roman" w:cs="Times New Roman"/>
          <w:szCs w:val="24"/>
        </w:rPr>
      </w:pPr>
      <w:r w:rsidRPr="00486BD9">
        <w:rPr>
          <w:rFonts w:ascii="Times New Roman" w:hAnsi="Times New Roman" w:cs="Times New Roman"/>
          <w:szCs w:val="24"/>
        </w:rPr>
        <w:t xml:space="preserve">САНКЦИОНИРОВАНИЯ ОПЛАТЫ ДЕНЕЖНЫХ ОБЯЗАТЕЛЬСТВ </w:t>
      </w:r>
    </w:p>
    <w:p w:rsidR="00186A37" w:rsidRPr="00486BD9" w:rsidRDefault="00186A37" w:rsidP="00186A37">
      <w:pPr>
        <w:pStyle w:val="ConsPlusTitle"/>
        <w:jc w:val="center"/>
        <w:rPr>
          <w:rFonts w:ascii="Times New Roman" w:hAnsi="Times New Roman" w:cs="Times New Roman"/>
          <w:szCs w:val="24"/>
        </w:rPr>
      </w:pPr>
      <w:r w:rsidRPr="00486BD9">
        <w:rPr>
          <w:rFonts w:ascii="Times New Roman" w:hAnsi="Times New Roman" w:cs="Times New Roman"/>
          <w:szCs w:val="24"/>
        </w:rPr>
        <w:t xml:space="preserve">ПОЛУЧАТЕЛЕЙ СРЕДСТВ БЮДЖЕТА СЕЛЬСКОГО ПОСЕЛЕНИЯ </w:t>
      </w:r>
      <w:r w:rsidRPr="00486BD9">
        <w:rPr>
          <w:rFonts w:ascii="Times New Roman" w:hAnsi="Times New Roman" w:cs="Times New Roman"/>
          <w:sz w:val="24"/>
          <w:szCs w:val="28"/>
        </w:rPr>
        <w:t xml:space="preserve">КИСАК-КАИНСКИЙ </w:t>
      </w:r>
      <w:r w:rsidRPr="00486BD9">
        <w:rPr>
          <w:rFonts w:ascii="Times New Roman" w:hAnsi="Times New Roman" w:cs="Times New Roman"/>
          <w:szCs w:val="24"/>
        </w:rPr>
        <w:t xml:space="preserve">СЕЛЬСОВЕТ МУНИЦИПАЛЬНОГО РАЙОНА ЯНАУЛЬСКИЙ РАЙОН РЕСПУБЛИКИ БАШКОРТОСТАН И АДМИНИСТРАТОРОВ  </w:t>
      </w:r>
      <w:proofErr w:type="gramStart"/>
      <w:r w:rsidRPr="00486BD9">
        <w:rPr>
          <w:rFonts w:ascii="Times New Roman" w:hAnsi="Times New Roman" w:cs="Times New Roman"/>
          <w:szCs w:val="24"/>
        </w:rPr>
        <w:t>ИСТОЧНИКОВ ФИНАНСИРОВАНИЯ ДЕФИЦИТА БЮДЖЕТА СЕЛЬСКОГО ПОСЕЛЕНИЯ</w:t>
      </w:r>
      <w:proofErr w:type="gramEnd"/>
      <w:r w:rsidRPr="00486BD9">
        <w:rPr>
          <w:rFonts w:ascii="Times New Roman" w:hAnsi="Times New Roman" w:cs="Times New Roman"/>
          <w:szCs w:val="24"/>
        </w:rPr>
        <w:t xml:space="preserve"> </w:t>
      </w:r>
      <w:r w:rsidRPr="00486BD9">
        <w:rPr>
          <w:rFonts w:ascii="Times New Roman" w:hAnsi="Times New Roman" w:cs="Times New Roman"/>
          <w:sz w:val="24"/>
          <w:szCs w:val="28"/>
        </w:rPr>
        <w:t xml:space="preserve">КИСАК-КАИНСКИЙ </w:t>
      </w:r>
      <w:r w:rsidRPr="00486BD9">
        <w:rPr>
          <w:rFonts w:ascii="Times New Roman" w:hAnsi="Times New Roman" w:cs="Times New Roman"/>
          <w:szCs w:val="24"/>
        </w:rPr>
        <w:t>СЕЛЬСОВЕТ МУНИЦИПАЛЬНОГО РАЙОНА ЯНАУЛЬСКИЙ РАЙОН РЕСПУБЛИКИ БАШКОРТОСТАН</w:t>
      </w:r>
    </w:p>
    <w:p w:rsidR="00186A37" w:rsidRPr="00486BD9" w:rsidRDefault="00186A37" w:rsidP="00186A37">
      <w:pPr>
        <w:spacing w:after="1" w:line="240" w:lineRule="auto"/>
        <w:rPr>
          <w:rFonts w:ascii="Times New Roman" w:hAnsi="Times New Roman"/>
          <w:sz w:val="24"/>
          <w:szCs w:val="24"/>
        </w:rPr>
      </w:pPr>
    </w:p>
    <w:p w:rsidR="00186A37" w:rsidRPr="00486BD9" w:rsidRDefault="00186A37" w:rsidP="00186A37">
      <w:pPr>
        <w:pStyle w:val="ConsPlusNormal"/>
        <w:ind w:firstLine="540"/>
        <w:jc w:val="both"/>
        <w:rPr>
          <w:rFonts w:ascii="Times New Roman" w:hAnsi="Times New Roman" w:cs="Times New Roman"/>
          <w:sz w:val="24"/>
          <w:szCs w:val="24"/>
        </w:rPr>
      </w:pPr>
    </w:p>
    <w:p w:rsidR="00186A37" w:rsidRPr="00486BD9" w:rsidRDefault="00186A37" w:rsidP="00BE0517">
      <w:pPr>
        <w:pStyle w:val="ConsPlusNormal"/>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1. </w:t>
      </w:r>
      <w:proofErr w:type="gramStart"/>
      <w:r w:rsidRPr="00486BD9">
        <w:rPr>
          <w:rFonts w:ascii="Times New Roman" w:hAnsi="Times New Roman" w:cs="Times New Roman"/>
          <w:sz w:val="24"/>
          <w:szCs w:val="24"/>
        </w:rPr>
        <w:t xml:space="preserve">Настоящий Порядок разработан на основании </w:t>
      </w:r>
      <w:hyperlink r:id="rId8" w:history="1">
        <w:r w:rsidRPr="00486BD9">
          <w:rPr>
            <w:rFonts w:ascii="Times New Roman" w:hAnsi="Times New Roman" w:cs="Times New Roman"/>
            <w:sz w:val="24"/>
            <w:szCs w:val="24"/>
          </w:rPr>
          <w:t>статей 219</w:t>
        </w:r>
      </w:hyperlink>
      <w:r w:rsidRPr="00486BD9">
        <w:rPr>
          <w:rFonts w:ascii="Times New Roman" w:hAnsi="Times New Roman" w:cs="Times New Roman"/>
          <w:sz w:val="24"/>
          <w:szCs w:val="24"/>
        </w:rPr>
        <w:t xml:space="preserve"> и </w:t>
      </w:r>
      <w:hyperlink r:id="rId9" w:history="1">
        <w:r w:rsidRPr="00486BD9">
          <w:rPr>
            <w:rFonts w:ascii="Times New Roman" w:hAnsi="Times New Roman" w:cs="Times New Roman"/>
            <w:sz w:val="24"/>
            <w:szCs w:val="24"/>
          </w:rPr>
          <w:t>219.2</w:t>
        </w:r>
      </w:hyperlink>
      <w:r w:rsidRPr="00486BD9">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Кисак-Каинский сельсовет муниципального района Янаульский район Республики Башкортостан (далее - получатели средств) и администраторов источников финансирования дефицита бюджета сельского поселения Кисак-Каинский сельсовет муниципального района Янаульский район Республики Башкортостан (далее - администраторы источников финансирования дефицита бюджета), принимаемых за</w:t>
      </w:r>
      <w:proofErr w:type="gramEnd"/>
      <w:r w:rsidRPr="00486BD9">
        <w:rPr>
          <w:rFonts w:ascii="Times New Roman" w:hAnsi="Times New Roman" w:cs="Times New Roman"/>
          <w:sz w:val="24"/>
          <w:szCs w:val="24"/>
        </w:rPr>
        <w:t xml:space="preserve"> счет средств бюджета сельского поселения Кисак-Каинский  сельсовет муниципального района Янаульский район Республики Башкортостан, бюджета Республики Башкортостан, в том числе поступивших из федерального бюджета.</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2. </w:t>
      </w:r>
      <w:proofErr w:type="gramStart"/>
      <w:r w:rsidRPr="00486BD9">
        <w:rPr>
          <w:rFonts w:ascii="Times New Roman" w:hAnsi="Times New Roman" w:cs="Times New Roman"/>
          <w:sz w:val="24"/>
          <w:szCs w:val="24"/>
        </w:rPr>
        <w:t>Для оплаты денежных обязательств получатели средств, администраторы источников финансирования дефицита бюджета представляют в Администрацию  сельского поселения Кисак-Каинский сельсовет муниципального района Янаульский район Республики Башкортостан (далее - Администрация), осуществляющий санкционирование оплаты денежных обязательств получателей средств бюджета сельского поселения Кисак-Каинский сельсовет муниципального района Янаульский район Республики Башкортостан (далее - отдел Исполнения, осуществляющий санкционирование) распоряжение о совершении казначейских платежей (далее – Распоряжение).</w:t>
      </w:r>
      <w:proofErr w:type="gramEnd"/>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 xml:space="preserve">Распоряжение составляется по форме, установленной Положением Центрального банка Российской Федерации от 19 июня 2012 года № 383-П </w:t>
      </w:r>
      <w:r w:rsidRPr="00486BD9">
        <w:rPr>
          <w:rFonts w:ascii="Times New Roman" w:eastAsia="Times New Roman" w:hAnsi="Times New Roman"/>
          <w:sz w:val="24"/>
          <w:szCs w:val="24"/>
        </w:rPr>
        <w:br/>
        <w:t>«О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sidRPr="00486BD9">
        <w:rPr>
          <w:rFonts w:ascii="Times New Roman" w:hAnsi="Times New Roman"/>
          <w:sz w:val="24"/>
          <w:szCs w:val="24"/>
        </w:rPr>
        <w:t xml:space="preserve"> </w:t>
      </w:r>
      <w:r w:rsidRPr="00486BD9">
        <w:rPr>
          <w:rFonts w:ascii="Times New Roman" w:eastAsia="Times New Roman" w:hAnsi="Times New Roman"/>
          <w:sz w:val="24"/>
          <w:szCs w:val="24"/>
        </w:rPr>
        <w:t>(далее – Положение № 735-П).</w:t>
      </w:r>
      <w:proofErr w:type="gramEnd"/>
      <w:r w:rsidRPr="00486BD9">
        <w:rPr>
          <w:rFonts w:ascii="Times New Roman" w:eastAsia="Times New Roman" w:hAnsi="Times New Roman"/>
          <w:sz w:val="24"/>
          <w:szCs w:val="24"/>
        </w:rPr>
        <w:t xml:space="preserve"> </w:t>
      </w:r>
      <w:proofErr w:type="gramStart"/>
      <w:r w:rsidRPr="00486BD9">
        <w:rPr>
          <w:rFonts w:ascii="Times New Roman" w:eastAsia="Times New Roman" w:hAnsi="Times New Roman"/>
          <w:sz w:val="24"/>
          <w:szCs w:val="24"/>
        </w:rPr>
        <w:t>Реквизиты Распоряжения установлены в соответствии с порядком исполнения бюджета сельского поселения Кисак-Каинский сельсовет муниципального района Янаульский район Республики Башкортостан по расходам и источникам финансирования дефицита бюджета сельского поселения Кисак-Каинский сельсовет муниципального района Янаульский район Республики Башкортостан, утвержденным распоряжением Администрации муниципального района Янаульский район Республики Башкортостан от 2</w:t>
      </w:r>
      <w:r w:rsidR="00156431" w:rsidRPr="00486BD9">
        <w:rPr>
          <w:rFonts w:ascii="Times New Roman" w:eastAsia="Times New Roman" w:hAnsi="Times New Roman"/>
          <w:sz w:val="24"/>
          <w:szCs w:val="24"/>
        </w:rPr>
        <w:t>5</w:t>
      </w:r>
      <w:r w:rsidRPr="00486BD9">
        <w:rPr>
          <w:rFonts w:ascii="Times New Roman" w:eastAsia="Times New Roman" w:hAnsi="Times New Roman"/>
          <w:sz w:val="24"/>
          <w:szCs w:val="24"/>
        </w:rPr>
        <w:t xml:space="preserve"> </w:t>
      </w:r>
      <w:r w:rsidR="00156431" w:rsidRPr="00486BD9">
        <w:rPr>
          <w:rFonts w:ascii="Times New Roman" w:eastAsia="Times New Roman" w:hAnsi="Times New Roman"/>
          <w:sz w:val="24"/>
          <w:szCs w:val="24"/>
        </w:rPr>
        <w:t xml:space="preserve">декабря </w:t>
      </w:r>
      <w:r w:rsidRPr="00486BD9">
        <w:rPr>
          <w:rFonts w:ascii="Times New Roman" w:eastAsia="Times New Roman" w:hAnsi="Times New Roman"/>
          <w:sz w:val="24"/>
          <w:szCs w:val="24"/>
        </w:rPr>
        <w:t xml:space="preserve"> 202</w:t>
      </w:r>
      <w:r w:rsidR="00156431" w:rsidRPr="00486BD9">
        <w:rPr>
          <w:rFonts w:ascii="Times New Roman" w:eastAsia="Times New Roman" w:hAnsi="Times New Roman"/>
          <w:sz w:val="24"/>
          <w:szCs w:val="24"/>
        </w:rPr>
        <w:t>0</w:t>
      </w:r>
      <w:r w:rsidRPr="00486BD9">
        <w:rPr>
          <w:rFonts w:ascii="Times New Roman" w:eastAsia="Times New Roman" w:hAnsi="Times New Roman"/>
          <w:sz w:val="24"/>
          <w:szCs w:val="24"/>
        </w:rPr>
        <w:t xml:space="preserve"> года № </w:t>
      </w:r>
      <w:r w:rsidR="00156431" w:rsidRPr="00486BD9">
        <w:rPr>
          <w:rFonts w:ascii="Times New Roman" w:eastAsia="Times New Roman" w:hAnsi="Times New Roman"/>
          <w:sz w:val="24"/>
          <w:szCs w:val="24"/>
        </w:rPr>
        <w:t>5</w:t>
      </w:r>
      <w:r w:rsidRPr="00486BD9">
        <w:rPr>
          <w:rFonts w:ascii="Times New Roman" w:eastAsia="Times New Roman" w:hAnsi="Times New Roman"/>
          <w:sz w:val="24"/>
          <w:szCs w:val="24"/>
        </w:rPr>
        <w:t>4.</w:t>
      </w:r>
      <w:proofErr w:type="gramEnd"/>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Распоряжения представляются в электронной форме с применением электронной подписи (далее – в </w:t>
      </w:r>
      <w:proofErr w:type="gramStart"/>
      <w:r w:rsidRPr="00486BD9">
        <w:rPr>
          <w:rFonts w:ascii="Times New Roman" w:eastAsia="Times New Roman" w:hAnsi="Times New Roman"/>
          <w:sz w:val="24"/>
          <w:szCs w:val="24"/>
        </w:rPr>
        <w:t>электронном</w:t>
      </w:r>
      <w:proofErr w:type="gramEnd"/>
      <w:r w:rsidRPr="00486BD9">
        <w:rPr>
          <w:rFonts w:ascii="Times New Roman" w:eastAsia="Times New Roman" w:hAnsi="Times New Roman"/>
          <w:sz w:val="24"/>
          <w:szCs w:val="24"/>
        </w:rPr>
        <w:t xml:space="preserve"> форме)</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w:t>
      </w:r>
      <w:r w:rsidRPr="00486BD9">
        <w:rPr>
          <w:rFonts w:ascii="Times New Roman" w:hAnsi="Times New Roman" w:cs="Times New Roman"/>
          <w:sz w:val="24"/>
          <w:szCs w:val="24"/>
        </w:rPr>
        <w:lastRenderedPageBreak/>
        <w:t>бумажном носителе с одновременным представлением на машинном носителе (далее - на бумажном носителе).</w:t>
      </w:r>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2" w:name="P62"/>
      <w:bookmarkEnd w:id="2"/>
      <w:r w:rsidRPr="00486BD9">
        <w:rPr>
          <w:rFonts w:ascii="Times New Roman" w:hAnsi="Times New Roman" w:cs="Times New Roman"/>
          <w:sz w:val="24"/>
          <w:szCs w:val="24"/>
        </w:rPr>
        <w:t xml:space="preserve">3. </w:t>
      </w:r>
      <w:proofErr w:type="gramStart"/>
      <w:r w:rsidRPr="00486BD9">
        <w:rPr>
          <w:rFonts w:ascii="Times New Roman" w:hAnsi="Times New Roman" w:cs="Times New Roman"/>
          <w:sz w:val="24"/>
          <w:szCs w:val="24"/>
        </w:rPr>
        <w:t xml:space="preserve">Уполномоченные работники отдела Исполнения, осуществляющий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Распоряжения на соответствие установленной форме, на соответствие подписей имеющимся образцам, предоставленным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113" w:history="1">
        <w:r w:rsidRPr="00486BD9">
          <w:rPr>
            <w:rFonts w:ascii="Times New Roman" w:hAnsi="Times New Roman" w:cs="Times New Roman"/>
            <w:sz w:val="24"/>
            <w:szCs w:val="24"/>
          </w:rPr>
          <w:t>пунктом 4</w:t>
        </w:r>
      </w:hyperlink>
      <w:r w:rsidRPr="00486BD9">
        <w:rPr>
          <w:rFonts w:ascii="Times New Roman" w:hAnsi="Times New Roman" w:cs="Times New Roman"/>
          <w:sz w:val="24"/>
          <w:szCs w:val="24"/>
        </w:rPr>
        <w:t xml:space="preserve"> настоящего</w:t>
      </w:r>
      <w:proofErr w:type="gramEnd"/>
      <w:r w:rsidRPr="00486BD9">
        <w:rPr>
          <w:rFonts w:ascii="Times New Roman" w:hAnsi="Times New Roman" w:cs="Times New Roman"/>
          <w:sz w:val="24"/>
          <w:szCs w:val="24"/>
        </w:rPr>
        <w:t xml:space="preserve"> Порядка, наличие документов, предусмотренных </w:t>
      </w:r>
      <w:hyperlink w:anchor="P136" w:history="1">
        <w:r w:rsidRPr="00486BD9">
          <w:rPr>
            <w:rFonts w:ascii="Times New Roman" w:hAnsi="Times New Roman" w:cs="Times New Roman"/>
            <w:sz w:val="24"/>
            <w:szCs w:val="24"/>
          </w:rPr>
          <w:t>пунктами 7,</w:t>
        </w:r>
      </w:hyperlink>
      <w:r w:rsidRPr="00486BD9">
        <w:rPr>
          <w:rFonts w:ascii="Times New Roman" w:hAnsi="Times New Roman" w:cs="Times New Roman"/>
          <w:sz w:val="24"/>
          <w:szCs w:val="24"/>
        </w:rPr>
        <w:t xml:space="preserve"> 9 настоящего Порядка и соответствующим требованиям, установленным пунктам 10-13 настоящего Порядка.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bookmarkStart w:id="3" w:name="P68"/>
      <w:bookmarkEnd w:id="3"/>
      <w:r w:rsidRPr="00486BD9">
        <w:rPr>
          <w:rFonts w:ascii="Times New Roman" w:eastAsia="Times New Roman" w:hAnsi="Times New Roman"/>
          <w:sz w:val="24"/>
          <w:szCs w:val="24"/>
        </w:rPr>
        <w:t xml:space="preserve">4. Распоряжение проверяется на наличие в нем следующих реквизитов </w:t>
      </w:r>
      <w:r w:rsidRPr="00486BD9">
        <w:rPr>
          <w:rFonts w:ascii="Times New Roman" w:eastAsia="Times New Roman" w:hAnsi="Times New Roman"/>
          <w:sz w:val="24"/>
          <w:szCs w:val="24"/>
        </w:rPr>
        <w:br/>
        <w:t>и показателей:</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486BD9">
        <w:rPr>
          <w:rFonts w:ascii="Times New Roman" w:eastAsia="Times New Roman" w:hAnsi="Times New Roman"/>
          <w:sz w:val="24"/>
          <w:szCs w:val="24"/>
        </w:rPr>
        <w:t xml:space="preserve"> пользования местного значения (далее – </w:t>
      </w:r>
      <w:proofErr w:type="spellStart"/>
      <w:r w:rsidRPr="00486BD9">
        <w:rPr>
          <w:rFonts w:ascii="Times New Roman" w:eastAsia="Times New Roman" w:hAnsi="Times New Roman"/>
          <w:sz w:val="24"/>
          <w:szCs w:val="24"/>
        </w:rPr>
        <w:t>Терзаказ</w:t>
      </w:r>
      <w:proofErr w:type="spellEnd"/>
      <w:r w:rsidRPr="00486BD9">
        <w:rPr>
          <w:rFonts w:ascii="Times New Roman" w:eastAsia="Times New Roman" w:hAnsi="Times New Roman"/>
          <w:sz w:val="24"/>
          <w:szCs w:val="24"/>
        </w:rPr>
        <w:t>) (при наличии), а также текстового назначения платежа;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bookmarkStart w:id="4" w:name="P73"/>
      <w:bookmarkEnd w:id="4"/>
      <w:r w:rsidRPr="00486BD9">
        <w:rPr>
          <w:rFonts w:ascii="Times New Roman" w:eastAsia="Times New Roman" w:hAnsi="Times New Roman"/>
          <w:sz w:val="24"/>
          <w:szCs w:val="24"/>
        </w:rPr>
        <w:t>2) суммы налога на добавленную стоимость (при наличии);</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hyperlink r:id="rId10" w:history="1">
        <w:r w:rsidRPr="00486BD9">
          <w:rPr>
            <w:rFonts w:ascii="Times New Roman" w:eastAsia="Times New Roman" w:hAnsi="Times New Roman"/>
            <w:sz w:val="24"/>
            <w:szCs w:val="24"/>
          </w:rPr>
          <w:t>3</w:t>
        </w:r>
      </w:hyperlink>
      <w:r w:rsidRPr="00486BD9">
        <w:rPr>
          <w:rFonts w:ascii="Times New Roman" w:eastAsia="Times New Roman" w:hAnsi="Times New Roman"/>
          <w:sz w:val="24"/>
          <w:szCs w:val="24"/>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hyperlink r:id="rId11" w:history="1">
        <w:r w:rsidRPr="00486BD9">
          <w:rPr>
            <w:rFonts w:ascii="Times New Roman" w:eastAsia="Times New Roman" w:hAnsi="Times New Roman"/>
            <w:sz w:val="24"/>
            <w:szCs w:val="24"/>
          </w:rPr>
          <w:t>4</w:t>
        </w:r>
      </w:hyperlink>
      <w:r w:rsidRPr="00486BD9">
        <w:rPr>
          <w:rFonts w:ascii="Times New Roman" w:eastAsia="Times New Roman" w:hAnsi="Times New Roman"/>
          <w:sz w:val="24"/>
          <w:szCs w:val="24"/>
        </w:rPr>
        <w:t xml:space="preserve">) данных для осуществления налоговых и иных обязательных платежей </w:t>
      </w:r>
      <w:r w:rsidRPr="00486BD9">
        <w:rPr>
          <w:rFonts w:ascii="Times New Roman" w:eastAsia="Times New Roman" w:hAnsi="Times New Roman"/>
          <w:sz w:val="24"/>
          <w:szCs w:val="24"/>
        </w:rPr>
        <w:br/>
        <w:t>в бюджеты бюджетной системы Российской Федерации (при необходимости);</w:t>
      </w:r>
    </w:p>
    <w:bookmarkStart w:id="5" w:name="P83"/>
    <w:bookmarkEnd w:id="5"/>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fldChar w:fldCharType="begin"/>
      </w:r>
      <w:r w:rsidRPr="00486BD9">
        <w:rPr>
          <w:rFonts w:ascii="Times New Roman" w:eastAsia="Times New Roman" w:hAnsi="Times New Roman"/>
          <w:sz w:val="24"/>
          <w:szCs w:val="24"/>
        </w:rPr>
        <w:instrText xml:space="preserve"> HYPERLINK "consultantplus://offline/ref=13A0AD255D92EB23F7D3268EFFE24924F0ED2E1100A79E302EDF25B964656CB7F91BBD3782CA79FA9A9B06A458EEFE16A3D048324297F6F10D9B01N0K8G" </w:instrText>
      </w:r>
      <w:r w:rsidRPr="00486BD9">
        <w:rPr>
          <w:rFonts w:ascii="Times New Roman" w:eastAsia="Times New Roman" w:hAnsi="Times New Roman"/>
          <w:sz w:val="24"/>
          <w:szCs w:val="24"/>
        </w:rPr>
        <w:fldChar w:fldCharType="separate"/>
      </w:r>
      <w:r w:rsidRPr="00486BD9">
        <w:rPr>
          <w:rFonts w:ascii="Times New Roman" w:eastAsia="Times New Roman" w:hAnsi="Times New Roman"/>
          <w:sz w:val="24"/>
          <w:szCs w:val="24"/>
        </w:rPr>
        <w:t>5</w:t>
      </w:r>
      <w:r w:rsidRPr="00486BD9">
        <w:rPr>
          <w:rFonts w:ascii="Times New Roman" w:eastAsia="Times New Roman" w:hAnsi="Times New Roman"/>
          <w:sz w:val="24"/>
          <w:szCs w:val="24"/>
        </w:rPr>
        <w:fldChar w:fldCharType="end"/>
      </w:r>
      <w:r w:rsidRPr="00486BD9">
        <w:rPr>
          <w:rFonts w:ascii="Times New Roman" w:eastAsia="Times New Roman" w:hAnsi="Times New Roman"/>
          <w:sz w:val="24"/>
          <w:szCs w:val="24"/>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договора (муниципального контракта) на поставку товаров, выполнение работ, оказание услуг для государственных нужд;</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договора, заключенного в связи с предоставлением бюджетных инвестиций юридическому лицу в соответствии со </w:t>
      </w:r>
      <w:hyperlink r:id="rId12" w:history="1">
        <w:r w:rsidRPr="00486BD9">
          <w:rPr>
            <w:rFonts w:ascii="Times New Roman" w:eastAsia="Times New Roman" w:hAnsi="Times New Roman"/>
            <w:sz w:val="24"/>
            <w:szCs w:val="24"/>
          </w:rPr>
          <w:t>статьей 80</w:t>
        </w:r>
      </w:hyperlink>
      <w:r w:rsidRPr="00486BD9">
        <w:rPr>
          <w:rFonts w:ascii="Times New Roman" w:eastAsia="Times New Roman" w:hAnsi="Times New Roman"/>
          <w:sz w:val="24"/>
          <w:szCs w:val="24"/>
        </w:rPr>
        <w:t xml:space="preserve"> Бюджетного кодекса Российской Федерации (далее – договор (муниципальный контракт));</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договора аренды;</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соглашения о предоставлении из бюджета сельского поселения Кисак-Каинский сельсовет муниципального района Янаульский район Республики Башкортостан субсидии, субвенции, иного межбюджетного трансферта, имеющих целевое назначение, бюджетам сельских поселений;</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6" w:name="P92"/>
    <w:bookmarkEnd w:id="6"/>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fldChar w:fldCharType="begin"/>
      </w:r>
      <w:r w:rsidRPr="00486BD9">
        <w:rPr>
          <w:rFonts w:ascii="Times New Roman" w:eastAsia="Times New Roman" w:hAnsi="Times New Roman"/>
          <w:sz w:val="24"/>
          <w:szCs w:val="24"/>
        </w:rPr>
        <w:instrText xml:space="preserve"> HYPERLINK "consultantplus://offline/ref=13A0AD255D92EB23F7D3268EFFE24924F0ED2E1100A79E302EDF25B964656CB7F91BBD3782CA79FA9A9B06A458EEFE16A3D048324297F6F10D9B01N0K8G" </w:instrText>
      </w:r>
      <w:r w:rsidRPr="00486BD9">
        <w:rPr>
          <w:rFonts w:ascii="Times New Roman" w:eastAsia="Times New Roman" w:hAnsi="Times New Roman"/>
          <w:sz w:val="24"/>
          <w:szCs w:val="24"/>
        </w:rPr>
        <w:fldChar w:fldCharType="separate"/>
      </w:r>
      <w:proofErr w:type="gramStart"/>
      <w:r w:rsidRPr="00486BD9">
        <w:rPr>
          <w:rFonts w:ascii="Times New Roman" w:eastAsia="Times New Roman" w:hAnsi="Times New Roman"/>
          <w:sz w:val="24"/>
          <w:szCs w:val="24"/>
        </w:rPr>
        <w:t>6</w:t>
      </w:r>
      <w:r w:rsidRPr="00486BD9">
        <w:rPr>
          <w:rFonts w:ascii="Times New Roman" w:eastAsia="Times New Roman" w:hAnsi="Times New Roman"/>
          <w:sz w:val="24"/>
          <w:szCs w:val="24"/>
        </w:rPr>
        <w:fldChar w:fldCharType="end"/>
      </w:r>
      <w:r w:rsidRPr="00486BD9">
        <w:rPr>
          <w:rFonts w:ascii="Times New Roman" w:eastAsia="Times New Roman" w:hAnsi="Times New Roman"/>
          <w:sz w:val="24"/>
          <w:szCs w:val="24"/>
        </w:rPr>
        <w:t xml:space="preserve">) реквизитов (тип, номер, дата) документа, подтверждающего возникновение денежного обязательства при поставке товаров (накладная </w:t>
      </w:r>
      <w:r w:rsidRPr="00486BD9">
        <w:rPr>
          <w:rFonts w:ascii="Times New Roman" w:eastAsia="Times New Roman" w:hAnsi="Times New Roman"/>
          <w:sz w:val="24"/>
          <w:szCs w:val="24"/>
        </w:rPr>
        <w:br/>
        <w:t xml:space="preserve">и (или) акт приемки-передачи, и (или) счет-фактура), выполнении работ, оказании услуг </w:t>
      </w:r>
      <w:r w:rsidRPr="00486BD9">
        <w:rPr>
          <w:rFonts w:ascii="Times New Roman" w:eastAsia="Times New Roman" w:hAnsi="Times New Roman"/>
          <w:sz w:val="24"/>
          <w:szCs w:val="24"/>
        </w:rPr>
        <w:lastRenderedPageBreak/>
        <w:t xml:space="preserve">(акт выполненных работ (оказанных услуг), справка </w:t>
      </w:r>
      <w:r w:rsidRPr="00486BD9">
        <w:rPr>
          <w:rFonts w:ascii="Times New Roman" w:eastAsia="Times New Roman" w:hAnsi="Times New Roman"/>
          <w:sz w:val="24"/>
          <w:szCs w:val="24"/>
        </w:rPr>
        <w:br/>
        <w:t xml:space="preserve">о стоимости выполненных работ и затрат (унифицированная </w:t>
      </w:r>
      <w:hyperlink r:id="rId13" w:history="1">
        <w:r w:rsidRPr="00486BD9">
          <w:rPr>
            <w:rFonts w:ascii="Times New Roman" w:eastAsia="Times New Roman" w:hAnsi="Times New Roman"/>
            <w:sz w:val="24"/>
            <w:szCs w:val="24"/>
          </w:rPr>
          <w:t>форма № КС-3</w:t>
        </w:r>
      </w:hyperlink>
      <w:r w:rsidRPr="00486BD9">
        <w:rPr>
          <w:rFonts w:ascii="Times New Roman" w:eastAsia="Times New Roman" w:hAnsi="Times New Roman"/>
          <w:sz w:val="24"/>
          <w:szCs w:val="24"/>
        </w:rPr>
        <w:t xml:space="preserve">), </w:t>
      </w:r>
      <w:r w:rsidRPr="00486BD9">
        <w:rPr>
          <w:rFonts w:ascii="Times New Roman" w:eastAsia="Times New Roman" w:hAnsi="Times New Roman"/>
          <w:sz w:val="24"/>
          <w:szCs w:val="24"/>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Pr="00486BD9">
        <w:rPr>
          <w:rFonts w:ascii="Times New Roman" w:eastAsia="Times New Roman" w:hAnsi="Times New Roman"/>
          <w:sz w:val="24"/>
          <w:szCs w:val="24"/>
        </w:rPr>
        <w:t xml:space="preserve"> обязательств, предусмотренных законодательством (далее – документы, подтверждающие возникновение денежных обязательств);</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hyperlink r:id="rId14" w:history="1">
        <w:r w:rsidRPr="00486BD9">
          <w:rPr>
            <w:rFonts w:ascii="Times New Roman" w:eastAsia="Times New Roman" w:hAnsi="Times New Roman"/>
            <w:sz w:val="24"/>
            <w:szCs w:val="24"/>
          </w:rPr>
          <w:t>7</w:t>
        </w:r>
      </w:hyperlink>
      <w:r w:rsidRPr="00486BD9">
        <w:rPr>
          <w:rFonts w:ascii="Times New Roman" w:eastAsia="Times New Roman" w:hAnsi="Times New Roman"/>
          <w:sz w:val="24"/>
          <w:szCs w:val="24"/>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w:t>
      </w:r>
      <w:r w:rsidRPr="00486BD9">
        <w:rPr>
          <w:rFonts w:ascii="Times New Roman" w:hAnsi="Times New Roman"/>
          <w:sz w:val="24"/>
          <w:szCs w:val="24"/>
        </w:rPr>
        <w:t>предусмотренном законодательством Российской Федерации о контрактной системе в сфере закупок товаров, работ, услуг для обеспечения муниципальных нужд</w:t>
      </w:r>
      <w:r w:rsidRPr="00486BD9">
        <w:rPr>
          <w:rFonts w:ascii="Times New Roman" w:eastAsia="Times New Roman" w:hAnsi="Times New Roman"/>
          <w:sz w:val="24"/>
          <w:szCs w:val="24"/>
        </w:rPr>
        <w:t xml:space="preserve"> (далее – реестр </w:t>
      </w:r>
      <w:proofErr w:type="spellStart"/>
      <w:r w:rsidRPr="00486BD9">
        <w:rPr>
          <w:rFonts w:ascii="Times New Roman" w:eastAsia="Times New Roman" w:hAnsi="Times New Roman"/>
          <w:sz w:val="24"/>
          <w:szCs w:val="24"/>
        </w:rPr>
        <w:t>мунконтрактов</w:t>
      </w:r>
      <w:proofErr w:type="spellEnd"/>
      <w:r w:rsidRPr="00486BD9">
        <w:rPr>
          <w:rFonts w:ascii="Times New Roman" w:eastAsia="Times New Roman" w:hAnsi="Times New Roman"/>
          <w:sz w:val="24"/>
          <w:szCs w:val="24"/>
        </w:rPr>
        <w:t>).</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5. </w:t>
      </w:r>
      <w:proofErr w:type="gramStart"/>
      <w:r w:rsidRPr="00486BD9">
        <w:rPr>
          <w:rFonts w:ascii="Times New Roman" w:eastAsia="Times New Roman" w:hAnsi="Times New Roman"/>
          <w:sz w:val="24"/>
          <w:szCs w:val="24"/>
        </w:rPr>
        <w:t xml:space="preserve">Требования </w:t>
      </w:r>
      <w:hyperlink w:anchor="P83" w:history="1">
        <w:r w:rsidRPr="00486BD9">
          <w:rPr>
            <w:rFonts w:ascii="Times New Roman" w:eastAsia="Times New Roman" w:hAnsi="Times New Roman"/>
            <w:sz w:val="24"/>
            <w:szCs w:val="24"/>
          </w:rPr>
          <w:t>подпунктов 5</w:t>
        </w:r>
      </w:hyperlink>
      <w:r w:rsidRPr="00486BD9">
        <w:rPr>
          <w:rFonts w:ascii="Times New Roman" w:eastAsia="Times New Roman" w:hAnsi="Times New Roman"/>
          <w:sz w:val="24"/>
          <w:szCs w:val="24"/>
        </w:rPr>
        <w:t xml:space="preserve"> и </w:t>
      </w:r>
      <w:hyperlink w:anchor="P92" w:history="1">
        <w:r w:rsidRPr="00486BD9">
          <w:rPr>
            <w:rFonts w:ascii="Times New Roman" w:eastAsia="Times New Roman" w:hAnsi="Times New Roman"/>
            <w:sz w:val="24"/>
            <w:szCs w:val="24"/>
          </w:rPr>
          <w:t>6 пункта 4</w:t>
        </w:r>
      </w:hyperlink>
      <w:r w:rsidRPr="00486BD9">
        <w:rPr>
          <w:rFonts w:ascii="Times New Roman" w:eastAsia="Times New Roman" w:hAnsi="Times New Roman"/>
          <w:sz w:val="24"/>
          <w:szCs w:val="24"/>
        </w:rPr>
        <w:t xml:space="preserve"> настоящего Порядка </w:t>
      </w:r>
      <w:r w:rsidRPr="00486BD9">
        <w:rPr>
          <w:rFonts w:ascii="Times New Roman" w:eastAsia="Times New Roman" w:hAnsi="Times New Roman"/>
          <w:sz w:val="24"/>
          <w:szCs w:val="24"/>
        </w:rPr>
        <w:br/>
        <w:t>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Кисак-Каинский сельсовет муниципального района Янаульский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Требования </w:t>
      </w:r>
      <w:hyperlink w:anchor="P83" w:history="1">
        <w:r w:rsidRPr="00486BD9">
          <w:rPr>
            <w:rFonts w:ascii="Times New Roman" w:eastAsia="Times New Roman" w:hAnsi="Times New Roman"/>
            <w:sz w:val="24"/>
            <w:szCs w:val="24"/>
          </w:rPr>
          <w:t>подпункта 5 пункта 4</w:t>
        </w:r>
      </w:hyperlink>
      <w:r w:rsidRPr="00486BD9">
        <w:rPr>
          <w:rFonts w:ascii="Times New Roman" w:eastAsia="Times New Roman" w:hAnsi="Times New Roman"/>
          <w:sz w:val="24"/>
          <w:szCs w:val="24"/>
        </w:rPr>
        <w:t xml:space="preserve"> настоящего Порядка не применяются </w:t>
      </w:r>
      <w:r w:rsidRPr="00486BD9">
        <w:rPr>
          <w:rFonts w:ascii="Times New Roman" w:eastAsia="Times New Roman" w:hAnsi="Times New Roman"/>
          <w:sz w:val="24"/>
          <w:szCs w:val="24"/>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hAnsi="Times New Roman"/>
          <w:sz w:val="24"/>
          <w:szCs w:val="24"/>
        </w:rPr>
        <w:t xml:space="preserve">6. </w:t>
      </w:r>
      <w:r w:rsidRPr="00486BD9">
        <w:rPr>
          <w:rFonts w:ascii="Times New Roman" w:eastAsia="Times New Roman" w:hAnsi="Times New Roman"/>
          <w:sz w:val="24"/>
          <w:szCs w:val="24"/>
        </w:rPr>
        <w:t xml:space="preserve">Требования </w:t>
      </w:r>
      <w:hyperlink w:anchor="P92" w:history="1">
        <w:r w:rsidRPr="00486BD9">
          <w:rPr>
            <w:rFonts w:ascii="Times New Roman" w:eastAsia="Times New Roman" w:hAnsi="Times New Roman"/>
            <w:sz w:val="24"/>
            <w:szCs w:val="24"/>
          </w:rPr>
          <w:t>подпункта 6 пункта 4</w:t>
        </w:r>
      </w:hyperlink>
      <w:r w:rsidRPr="00486BD9">
        <w:rPr>
          <w:rFonts w:ascii="Times New Roman" w:eastAsia="Times New Roman" w:hAnsi="Times New Roman"/>
          <w:sz w:val="24"/>
          <w:szCs w:val="24"/>
        </w:rPr>
        <w:t xml:space="preserve"> настоящего Порядка не применяются в отношении Распоряжения </w:t>
      </w:r>
      <w:proofErr w:type="gramStart"/>
      <w:r w:rsidRPr="00486BD9">
        <w:rPr>
          <w:rFonts w:ascii="Times New Roman" w:eastAsia="Times New Roman" w:hAnsi="Times New Roman"/>
          <w:sz w:val="24"/>
          <w:szCs w:val="24"/>
        </w:rPr>
        <w:t>при</w:t>
      </w:r>
      <w:proofErr w:type="gramEnd"/>
      <w:r w:rsidRPr="00486BD9">
        <w:rPr>
          <w:rFonts w:ascii="Times New Roman" w:eastAsia="Times New Roman" w:hAnsi="Times New Roman"/>
          <w:sz w:val="24"/>
          <w:szCs w:val="24"/>
        </w:rPr>
        <w:t>:</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осуществлении</w:t>
      </w:r>
      <w:proofErr w:type="gramEnd"/>
      <w:r w:rsidRPr="00486BD9">
        <w:rPr>
          <w:rFonts w:ascii="Times New Roman" w:eastAsia="Times New Roman" w:hAnsi="Times New Roman"/>
          <w:sz w:val="24"/>
          <w:szCs w:val="24"/>
        </w:rPr>
        <w:t xml:space="preserve"> авансовых платежей в соответствии с условиями договора (муниципального контракта);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оплате по договору аренды;</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перечислении</w:t>
      </w:r>
      <w:proofErr w:type="gramEnd"/>
      <w:r w:rsidRPr="00486BD9">
        <w:rPr>
          <w:rFonts w:ascii="Times New Roman" w:eastAsia="Times New Roman" w:hAnsi="Times New Roman"/>
          <w:sz w:val="24"/>
          <w:szCs w:val="24"/>
        </w:rPr>
        <w:t xml:space="preserve"> средств в соответствии с соглашениями, предусмотренными настоящим Порядком;</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перечислении</w:t>
      </w:r>
      <w:proofErr w:type="gramEnd"/>
      <w:r w:rsidRPr="00486BD9">
        <w:rPr>
          <w:rFonts w:ascii="Times New Roman" w:eastAsia="Times New Roman" w:hAnsi="Times New Roman"/>
          <w:sz w:val="24"/>
          <w:szCs w:val="24"/>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15" w:history="1">
        <w:r w:rsidRPr="00486BD9">
          <w:rPr>
            <w:rFonts w:ascii="Times New Roman" w:eastAsia="Times New Roman" w:hAnsi="Times New Roman"/>
            <w:sz w:val="24"/>
            <w:szCs w:val="24"/>
          </w:rPr>
          <w:t>статьей 80</w:t>
        </w:r>
      </w:hyperlink>
      <w:r w:rsidRPr="00486BD9">
        <w:rPr>
          <w:rFonts w:ascii="Times New Roman" w:eastAsia="Times New Roman" w:hAnsi="Times New Roman"/>
          <w:sz w:val="24"/>
          <w:szCs w:val="24"/>
        </w:rPr>
        <w:t xml:space="preserve"> Бюджетного кодекса Российской Федерации;</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перечислении</w:t>
      </w:r>
      <w:proofErr w:type="gramEnd"/>
      <w:r w:rsidRPr="00486BD9">
        <w:rPr>
          <w:rFonts w:ascii="Times New Roman" w:eastAsia="Times New Roman" w:hAnsi="Times New Roman"/>
          <w:sz w:val="24"/>
          <w:szCs w:val="24"/>
        </w:rPr>
        <w:t xml:space="preserve"> средств в соответствии с нормативным правовым актом о предоставлении субсидии юридическому лицу.</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В одном Распоряжении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(администратора источников финансирования дефицита бюджета).</w:t>
      </w:r>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7" w:name="P113"/>
      <w:bookmarkEnd w:id="7"/>
      <w:r w:rsidRPr="00486BD9">
        <w:rPr>
          <w:rFonts w:ascii="Times New Roman" w:hAnsi="Times New Roman" w:cs="Times New Roman"/>
          <w:sz w:val="24"/>
          <w:szCs w:val="24"/>
        </w:rPr>
        <w:t>7. Для подтверждения возникновения денежного обязательства получатель сре</w:t>
      </w:r>
      <w:proofErr w:type="gramStart"/>
      <w:r w:rsidRPr="00486BD9">
        <w:rPr>
          <w:rFonts w:ascii="Times New Roman" w:hAnsi="Times New Roman" w:cs="Times New Roman"/>
          <w:sz w:val="24"/>
          <w:szCs w:val="24"/>
        </w:rPr>
        <w:t>дств пр</w:t>
      </w:r>
      <w:proofErr w:type="gramEnd"/>
      <w:r w:rsidRPr="00486BD9">
        <w:rPr>
          <w:rFonts w:ascii="Times New Roman" w:hAnsi="Times New Roman" w:cs="Times New Roman"/>
          <w:sz w:val="24"/>
          <w:szCs w:val="24"/>
        </w:rPr>
        <w:t xml:space="preserve">едставляет в отдел Исполнения, осуществляющие санкционирование, вместе с Распоряжением указанные в нем в соответствии с </w:t>
      </w:r>
      <w:hyperlink w:anchor="P91" w:history="1">
        <w:r w:rsidRPr="00486BD9">
          <w:rPr>
            <w:rFonts w:ascii="Times New Roman" w:hAnsi="Times New Roman" w:cs="Times New Roman"/>
            <w:sz w:val="24"/>
            <w:szCs w:val="24"/>
          </w:rPr>
          <w:t xml:space="preserve">подпунктом 6 пункта 4 </w:t>
        </w:r>
      </w:hyperlink>
      <w:r w:rsidRPr="00486BD9">
        <w:rPr>
          <w:rFonts w:ascii="Times New Roman" w:hAnsi="Times New Roman" w:cs="Times New Roman"/>
          <w:sz w:val="24"/>
          <w:szCs w:val="24"/>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8" w:history="1">
        <w:r w:rsidRPr="00486BD9">
          <w:rPr>
            <w:rFonts w:ascii="Times New Roman" w:hAnsi="Times New Roman" w:cs="Times New Roman"/>
            <w:sz w:val="24"/>
            <w:szCs w:val="24"/>
          </w:rPr>
          <w:t>пунктом 9</w:t>
        </w:r>
      </w:hyperlink>
      <w:r w:rsidRPr="00486BD9">
        <w:rPr>
          <w:rFonts w:ascii="Times New Roman" w:hAnsi="Times New Roman" w:cs="Times New Roman"/>
          <w:sz w:val="24"/>
          <w:szCs w:val="24"/>
        </w:rPr>
        <w:t xml:space="preserve"> настоящего Порядка.</w:t>
      </w:r>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8" w:name="P115"/>
      <w:bookmarkEnd w:id="8"/>
      <w:proofErr w:type="gramStart"/>
      <w:r w:rsidRPr="00486BD9">
        <w:rPr>
          <w:rFonts w:ascii="Times New Roman" w:hAnsi="Times New Roman" w:cs="Times New Roman"/>
          <w:sz w:val="24"/>
          <w:szCs w:val="24"/>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Кисак-Каинский сельсовет муниципального района Янаульский район Республики Башкортостан, получатель средств представляет</w:t>
      </w:r>
      <w:proofErr w:type="gramEnd"/>
      <w:r w:rsidRPr="00486BD9">
        <w:rPr>
          <w:rFonts w:ascii="Times New Roman" w:hAnsi="Times New Roman" w:cs="Times New Roman"/>
          <w:sz w:val="24"/>
          <w:szCs w:val="24"/>
        </w:rPr>
        <w:t xml:space="preserve"> в отдел Исполнения, осуществляющие </w:t>
      </w:r>
      <w:r w:rsidRPr="00486BD9">
        <w:rPr>
          <w:rFonts w:ascii="Times New Roman" w:hAnsi="Times New Roman" w:cs="Times New Roman"/>
          <w:sz w:val="24"/>
          <w:szCs w:val="24"/>
        </w:rPr>
        <w:lastRenderedPageBreak/>
        <w:t>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Кисак-Каинский сельсовет муниципального района Янаульский район Республики Башкортостан суммы неустойки (штрафа, пеней) по данному муниципальному контракту.</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8. </w:t>
      </w:r>
      <w:proofErr w:type="gramStart"/>
      <w:r w:rsidRPr="00486BD9">
        <w:rPr>
          <w:rFonts w:ascii="Times New Roman" w:hAnsi="Times New Roman" w:cs="Times New Roman"/>
          <w:sz w:val="24"/>
          <w:szCs w:val="24"/>
        </w:rPr>
        <w:t xml:space="preserve">Требования, установленные </w:t>
      </w:r>
      <w:hyperlink w:anchor="P113" w:history="1">
        <w:r w:rsidRPr="00486BD9">
          <w:rPr>
            <w:rFonts w:ascii="Times New Roman" w:hAnsi="Times New Roman" w:cs="Times New Roman"/>
            <w:sz w:val="24"/>
            <w:szCs w:val="24"/>
          </w:rPr>
          <w:t>пунктом 7</w:t>
        </w:r>
      </w:hyperlink>
      <w:r w:rsidRPr="00486BD9">
        <w:rPr>
          <w:rFonts w:ascii="Times New Roman" w:hAnsi="Times New Roman" w:cs="Times New Roman"/>
          <w:sz w:val="24"/>
          <w:szCs w:val="24"/>
        </w:rPr>
        <w:t xml:space="preserve"> настоящего Порядка не распространяются</w:t>
      </w:r>
      <w:proofErr w:type="gramEnd"/>
      <w:r w:rsidRPr="00486BD9">
        <w:rPr>
          <w:rFonts w:ascii="Times New Roman" w:hAnsi="Times New Roman" w:cs="Times New Roman"/>
          <w:sz w:val="24"/>
          <w:szCs w:val="24"/>
        </w:rPr>
        <w:t xml:space="preserve"> (если иное не установлено законодательством Республики Башкортостан и (или) иными правовыми актами Администрации) и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социальными выплатами населению;</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с предоставлением бюджетных инвестиций юридическому лицу по договору в соответствии со </w:t>
      </w:r>
      <w:hyperlink r:id="rId16" w:history="1">
        <w:r w:rsidRPr="00486BD9">
          <w:rPr>
            <w:rFonts w:ascii="Times New Roman" w:hAnsi="Times New Roman" w:cs="Times New Roman"/>
            <w:sz w:val="24"/>
            <w:szCs w:val="24"/>
          </w:rPr>
          <w:t>статьей 80</w:t>
        </w:r>
      </w:hyperlink>
      <w:r w:rsidRPr="00486BD9">
        <w:rPr>
          <w:rFonts w:ascii="Times New Roman" w:hAnsi="Times New Roman" w:cs="Times New Roman"/>
          <w:sz w:val="24"/>
          <w:szCs w:val="24"/>
        </w:rPr>
        <w:t xml:space="preserve"> Бюджетного Кодекса Российской Федерации;</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предоставлением межбюджетных трансфертов;</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предоставлением платежей, взносов, безвозмездных перечислений субъектам международного права;</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обслуживанием муниципального долга;</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исполнением судебных актов по искам к сельскому поселению Кисак-Каинский сельсовет муниципального района Янаульский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государственной власти сельского поселения Кисак-Каинский сельсовет муниципального района Янаульский район Республики Башкортостан либо должностных лиц этих органов.</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Кисак-Каинский сельсовет муниципального района Янаульский район Республики Башкортостан</w:t>
      </w:r>
      <w:proofErr w:type="gramStart"/>
      <w:r w:rsidRPr="00486BD9">
        <w:rPr>
          <w:rFonts w:ascii="Times New Roman" w:hAnsi="Times New Roman" w:cs="Times New Roman"/>
          <w:sz w:val="24"/>
          <w:szCs w:val="24"/>
        </w:rPr>
        <w:t xml:space="preserve"> .</w:t>
      </w:r>
      <w:proofErr w:type="gramEnd"/>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9" w:name="P128"/>
      <w:bookmarkEnd w:id="9"/>
      <w:r w:rsidRPr="00486BD9">
        <w:rPr>
          <w:rFonts w:ascii="Times New Roman" w:hAnsi="Times New Roman" w:cs="Times New Roman"/>
          <w:sz w:val="24"/>
          <w:szCs w:val="24"/>
        </w:rPr>
        <w:t xml:space="preserve">9. </w:t>
      </w:r>
      <w:proofErr w:type="gramStart"/>
      <w:r w:rsidRPr="00486BD9">
        <w:rPr>
          <w:rFonts w:ascii="Times New Roman" w:hAnsi="Times New Roman" w:cs="Times New Roman"/>
          <w:sz w:val="24"/>
          <w:szCs w:val="24"/>
        </w:rPr>
        <w:t>Получатель средств представляет в отдел Исполнения,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486BD9">
        <w:rPr>
          <w:rFonts w:ascii="Times New Roman" w:hAnsi="Times New Roman" w:cs="Times New Roman"/>
          <w:sz w:val="24"/>
          <w:szCs w:val="24"/>
        </w:rPr>
        <w:t>дств пр</w:t>
      </w:r>
      <w:proofErr w:type="gramEnd"/>
      <w:r w:rsidRPr="00486BD9">
        <w:rPr>
          <w:rFonts w:ascii="Times New Roman" w:hAnsi="Times New Roman" w:cs="Times New Roman"/>
          <w:sz w:val="24"/>
          <w:szCs w:val="24"/>
        </w:rPr>
        <w:t>едставляет в отдел Исполнения,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186A37" w:rsidRPr="00486BD9" w:rsidRDefault="00186A37" w:rsidP="00BE0517">
      <w:pPr>
        <w:pStyle w:val="ConsPlusNormal"/>
        <w:spacing w:before="220"/>
        <w:ind w:firstLine="540"/>
        <w:jc w:val="both"/>
        <w:rPr>
          <w:rFonts w:ascii="Times New Roman" w:hAnsi="Times New Roman" w:cs="Times New Roman"/>
          <w:sz w:val="24"/>
          <w:szCs w:val="24"/>
        </w:rPr>
      </w:pPr>
      <w:proofErr w:type="gramStart"/>
      <w:r w:rsidRPr="00486BD9">
        <w:rPr>
          <w:rFonts w:ascii="Times New Roman" w:hAnsi="Times New Roman" w:cs="Times New Roman"/>
          <w:sz w:val="24"/>
          <w:szCs w:val="24"/>
        </w:rPr>
        <w:t xml:space="preserve">Кроме того,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Кисак-Каинский сельсовет муниципального района Янаульский район Республики Башкортостан получатель средств представляет в отдел Исполнения, осуществляющие санкционирование, на бумажном носителе заверенные уполномоченным </w:t>
      </w:r>
      <w:r w:rsidRPr="00486BD9">
        <w:rPr>
          <w:rFonts w:ascii="Times New Roman" w:hAnsi="Times New Roman" w:cs="Times New Roman"/>
          <w:sz w:val="24"/>
          <w:szCs w:val="24"/>
        </w:rPr>
        <w:lastRenderedPageBreak/>
        <w:t>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w:t>
      </w:r>
      <w:proofErr w:type="gramEnd"/>
      <w:r w:rsidRPr="00486BD9">
        <w:rPr>
          <w:rFonts w:ascii="Times New Roman" w:hAnsi="Times New Roman" w:cs="Times New Roman"/>
          <w:sz w:val="24"/>
          <w:szCs w:val="24"/>
        </w:rPr>
        <w:t xml:space="preserve"> </w:t>
      </w:r>
      <w:proofErr w:type="gramStart"/>
      <w:r w:rsidRPr="00486BD9">
        <w:rPr>
          <w:rFonts w:ascii="Times New Roman" w:hAnsi="Times New Roman" w:cs="Times New Roman"/>
          <w:sz w:val="24"/>
          <w:szCs w:val="24"/>
        </w:rPr>
        <w:t>проведение экспертизы является обязательным в соответствии с законодательством, положительного заключения о достоверности определения сметной стоимости объектов, приказа об утверждении (</w:t>
      </w:r>
      <w:proofErr w:type="spellStart"/>
      <w:r w:rsidRPr="00486BD9">
        <w:rPr>
          <w:rFonts w:ascii="Times New Roman" w:hAnsi="Times New Roman" w:cs="Times New Roman"/>
          <w:sz w:val="24"/>
          <w:szCs w:val="24"/>
        </w:rPr>
        <w:t>переутверждении</w:t>
      </w:r>
      <w:proofErr w:type="spellEnd"/>
      <w:r w:rsidRPr="00486BD9">
        <w:rPr>
          <w:rFonts w:ascii="Times New Roman" w:hAnsi="Times New Roman" w:cs="Times New Roman"/>
          <w:sz w:val="24"/>
          <w:szCs w:val="24"/>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w:t>
      </w:r>
      <w:proofErr w:type="gramEnd"/>
      <w:r w:rsidRPr="00486BD9">
        <w:rPr>
          <w:rFonts w:ascii="Times New Roman" w:hAnsi="Times New Roman" w:cs="Times New Roman"/>
          <w:sz w:val="24"/>
          <w:szCs w:val="24"/>
        </w:rPr>
        <w:t xml:space="preserve">, </w:t>
      </w:r>
      <w:proofErr w:type="gramStart"/>
      <w:r w:rsidRPr="00486BD9">
        <w:rPr>
          <w:rFonts w:ascii="Times New Roman" w:hAnsi="Times New Roman" w:cs="Times New Roman"/>
          <w:sz w:val="24"/>
          <w:szCs w:val="24"/>
        </w:rPr>
        <w:t xml:space="preserve">утвержденные муниципальным заказчиком, справок о стоимости выполненных работ и затрат (унифицированная </w:t>
      </w:r>
      <w:hyperlink r:id="rId17" w:history="1">
        <w:r w:rsidRPr="00486BD9">
          <w:rPr>
            <w:rFonts w:ascii="Times New Roman" w:hAnsi="Times New Roman" w:cs="Times New Roman"/>
            <w:sz w:val="24"/>
            <w:szCs w:val="24"/>
          </w:rPr>
          <w:t>форма N КС-3</w:t>
        </w:r>
      </w:hyperlink>
      <w:r w:rsidRPr="00486BD9">
        <w:rPr>
          <w:rFonts w:ascii="Times New Roman" w:hAnsi="Times New Roman" w:cs="Times New Roman"/>
          <w:sz w:val="24"/>
          <w:szCs w:val="24"/>
        </w:rPr>
        <w:t xml:space="preserve">) и актов о приемке выполненных работ (унифицированная </w:t>
      </w:r>
      <w:hyperlink r:id="rId18" w:history="1">
        <w:r w:rsidRPr="00486BD9">
          <w:rPr>
            <w:rFonts w:ascii="Times New Roman" w:hAnsi="Times New Roman" w:cs="Times New Roman"/>
            <w:sz w:val="24"/>
            <w:szCs w:val="24"/>
          </w:rPr>
          <w:t>форма N КС-2</w:t>
        </w:r>
      </w:hyperlink>
      <w:r w:rsidRPr="00486BD9">
        <w:rPr>
          <w:rFonts w:ascii="Times New Roman" w:hAnsi="Times New Roman" w:cs="Times New Roman"/>
          <w:sz w:val="24"/>
          <w:szCs w:val="24"/>
        </w:rPr>
        <w:t>), актов оценки стоимости объектов недвижимости (в случаях, установленных законодательством), договоров об участии муниципального района Янаульский район Республики Башкортостан в 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инвестиций юридическому</w:t>
      </w:r>
      <w:proofErr w:type="gramEnd"/>
      <w:r w:rsidRPr="00486BD9">
        <w:rPr>
          <w:rFonts w:ascii="Times New Roman" w:hAnsi="Times New Roman" w:cs="Times New Roman"/>
          <w:sz w:val="24"/>
          <w:szCs w:val="24"/>
        </w:rPr>
        <w:t xml:space="preserve"> лицу, не являющемуся муниципальным учреждением и муниципальным унитарным предприятием муниципального района Янаульский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отделе Исполнения, осуществляющие санкционирование, и подлежат хранению в соответствии с правилами организации государственного архивного дела.</w:t>
      </w:r>
    </w:p>
    <w:p w:rsidR="00186A37" w:rsidRPr="00486BD9" w:rsidRDefault="00186A37" w:rsidP="00BE0517">
      <w:pPr>
        <w:pStyle w:val="ConsPlusNormal"/>
        <w:spacing w:before="220"/>
        <w:ind w:firstLine="540"/>
        <w:jc w:val="both"/>
        <w:rPr>
          <w:rFonts w:ascii="Times New Roman" w:hAnsi="Times New Roman" w:cs="Times New Roman"/>
          <w:sz w:val="24"/>
          <w:szCs w:val="24"/>
        </w:rPr>
      </w:pPr>
      <w:proofErr w:type="gramStart"/>
      <w:r w:rsidRPr="00486BD9">
        <w:rPr>
          <w:rFonts w:ascii="Times New Roman" w:hAnsi="Times New Roman" w:cs="Times New Roman"/>
          <w:sz w:val="24"/>
          <w:szCs w:val="24"/>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10" w:name="P136"/>
      <w:bookmarkEnd w:id="10"/>
      <w:r w:rsidRPr="00486BD9">
        <w:rPr>
          <w:rFonts w:ascii="Times New Roman" w:hAnsi="Times New Roman" w:cs="Times New Roman"/>
          <w:sz w:val="24"/>
          <w:szCs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186A37" w:rsidRPr="00486BD9" w:rsidRDefault="00186A37" w:rsidP="00BE0517">
      <w:pPr>
        <w:pStyle w:val="ConsPlusNormal"/>
        <w:spacing w:before="220"/>
        <w:ind w:firstLine="540"/>
        <w:jc w:val="both"/>
        <w:rPr>
          <w:rFonts w:ascii="Times New Roman" w:hAnsi="Times New Roman" w:cs="Times New Roman"/>
          <w:sz w:val="24"/>
          <w:szCs w:val="24"/>
        </w:rPr>
      </w:pPr>
      <w:proofErr w:type="gramStart"/>
      <w:r w:rsidRPr="00486BD9">
        <w:rPr>
          <w:rFonts w:ascii="Times New Roman" w:hAnsi="Times New Roman" w:cs="Times New Roman"/>
          <w:sz w:val="24"/>
          <w:szCs w:val="24"/>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9" w:history="1">
        <w:r w:rsidRPr="00486BD9">
          <w:rPr>
            <w:rFonts w:ascii="Times New Roman" w:hAnsi="Times New Roman" w:cs="Times New Roman"/>
            <w:sz w:val="24"/>
            <w:szCs w:val="24"/>
          </w:rPr>
          <w:t>порядке</w:t>
        </w:r>
      </w:hyperlink>
      <w:r w:rsidRPr="00486BD9">
        <w:rPr>
          <w:rFonts w:ascii="Times New Roman" w:hAnsi="Times New Roman" w:cs="Times New Roman"/>
          <w:sz w:val="24"/>
          <w:szCs w:val="24"/>
        </w:rPr>
        <w:t xml:space="preserve"> Администрацией сельского поселения Кисак-Каинский сельсовет муниципального района Янаульский район Российской Федерации порядком применения бюджетной классификации Российской Федерации;</w:t>
      </w:r>
      <w:proofErr w:type="gramEnd"/>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3) </w:t>
      </w:r>
      <w:proofErr w:type="spellStart"/>
      <w:r w:rsidRPr="00486BD9">
        <w:rPr>
          <w:rFonts w:ascii="Times New Roman" w:hAnsi="Times New Roman" w:cs="Times New Roman"/>
          <w:sz w:val="24"/>
          <w:szCs w:val="24"/>
        </w:rPr>
        <w:t>непревышение</w:t>
      </w:r>
      <w:proofErr w:type="spellEnd"/>
      <w:r w:rsidRPr="00486BD9">
        <w:rPr>
          <w:rFonts w:ascii="Times New Roman" w:hAnsi="Times New Roman" w:cs="Times New Roman"/>
          <w:sz w:val="24"/>
          <w:szCs w:val="24"/>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lastRenderedPageBreak/>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5) </w:t>
      </w:r>
      <w:proofErr w:type="spellStart"/>
      <w:r w:rsidRPr="00486BD9">
        <w:rPr>
          <w:rFonts w:ascii="Times New Roman" w:hAnsi="Times New Roman" w:cs="Times New Roman"/>
          <w:sz w:val="24"/>
          <w:szCs w:val="24"/>
        </w:rPr>
        <w:t>непревышение</w:t>
      </w:r>
      <w:proofErr w:type="spellEnd"/>
      <w:r w:rsidRPr="00486BD9">
        <w:rPr>
          <w:rFonts w:ascii="Times New Roman" w:hAnsi="Times New Roman" w:cs="Times New Roman"/>
          <w:sz w:val="24"/>
          <w:szCs w:val="24"/>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7) дата, на которую сформировано Распоряжение, должна быть не ранее трех рабочих дней от даты его представления.</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bookmarkStart w:id="11" w:name="P149"/>
      <w:bookmarkEnd w:id="11"/>
      <w:r w:rsidRPr="00486BD9">
        <w:rPr>
          <w:rFonts w:ascii="Times New Roman" w:hAnsi="Times New Roman"/>
          <w:sz w:val="24"/>
          <w:szCs w:val="24"/>
        </w:rPr>
        <w:t xml:space="preserve">11. </w:t>
      </w:r>
      <w:r w:rsidRPr="00486BD9">
        <w:rPr>
          <w:rFonts w:ascii="Times New Roman" w:eastAsia="Times New Roman" w:hAnsi="Times New Roman"/>
          <w:sz w:val="24"/>
          <w:szCs w:val="24"/>
        </w:rPr>
        <w:t xml:space="preserve">При санкционировании оплаты денежного обязательства, возникающего по документу, указанному в </w:t>
      </w:r>
      <w:hyperlink w:anchor="P83" w:history="1">
        <w:r w:rsidRPr="00486BD9">
          <w:rPr>
            <w:rFonts w:ascii="Times New Roman" w:eastAsia="Times New Roman" w:hAnsi="Times New Roman"/>
            <w:sz w:val="24"/>
            <w:szCs w:val="24"/>
          </w:rPr>
          <w:t>подпункте 5 пункта 4</w:t>
        </w:r>
      </w:hyperlink>
      <w:r w:rsidRPr="00486BD9">
        <w:rPr>
          <w:rFonts w:ascii="Times New Roman" w:eastAsia="Times New Roman" w:hAnsi="Times New Roman"/>
          <w:sz w:val="24"/>
          <w:szCs w:val="24"/>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486BD9">
        <w:rPr>
          <w:rFonts w:ascii="Times New Roman" w:eastAsia="Times New Roman" w:hAnsi="Times New Roman"/>
          <w:sz w:val="24"/>
          <w:szCs w:val="24"/>
        </w:rPr>
        <w:t>на</w:t>
      </w:r>
      <w:proofErr w:type="gramEnd"/>
      <w:r w:rsidRPr="00486BD9">
        <w:rPr>
          <w:rFonts w:ascii="Times New Roman" w:eastAsia="Times New Roman" w:hAnsi="Times New Roman"/>
          <w:sz w:val="24"/>
          <w:szCs w:val="24"/>
        </w:rPr>
        <w:t>:</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1) идентичность кода (кодов) классификации расходов по бюджетному обязательству и платежу;</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2) идентичность предмета бюджетного обязательства и содержания текста назначения платежа;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3) </w:t>
      </w:r>
      <w:proofErr w:type="spellStart"/>
      <w:r w:rsidRPr="00486BD9">
        <w:rPr>
          <w:rFonts w:ascii="Times New Roman" w:eastAsia="Times New Roman" w:hAnsi="Times New Roman"/>
          <w:sz w:val="24"/>
          <w:szCs w:val="24"/>
        </w:rPr>
        <w:t>непревышение</w:t>
      </w:r>
      <w:proofErr w:type="spellEnd"/>
      <w:r w:rsidRPr="00486BD9">
        <w:rPr>
          <w:rFonts w:ascii="Times New Roman" w:eastAsia="Times New Roman" w:hAnsi="Times New Roman"/>
          <w:sz w:val="24"/>
          <w:szCs w:val="24"/>
        </w:rPr>
        <w:t xml:space="preserve"> суммы перечисления из бюджета над суммой неисполненного бюджетного обязательства;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4) соответствие кода классификации расходов и кода объекта РАИП </w:t>
      </w:r>
      <w:r w:rsidRPr="00486BD9">
        <w:rPr>
          <w:rFonts w:ascii="Times New Roman" w:eastAsia="Times New Roman" w:hAnsi="Times New Roman"/>
          <w:sz w:val="24"/>
          <w:szCs w:val="24"/>
        </w:rPr>
        <w:br/>
        <w:t xml:space="preserve">или </w:t>
      </w:r>
      <w:proofErr w:type="spellStart"/>
      <w:r w:rsidRPr="00486BD9">
        <w:rPr>
          <w:rFonts w:ascii="Times New Roman" w:eastAsia="Times New Roman" w:hAnsi="Times New Roman"/>
          <w:sz w:val="24"/>
          <w:szCs w:val="24"/>
        </w:rPr>
        <w:t>Терзаказа</w:t>
      </w:r>
      <w:proofErr w:type="spellEnd"/>
      <w:r w:rsidRPr="00486BD9">
        <w:rPr>
          <w:rFonts w:ascii="Times New Roman" w:eastAsia="Times New Roman" w:hAnsi="Times New Roman"/>
          <w:sz w:val="24"/>
          <w:szCs w:val="24"/>
        </w:rPr>
        <w:t xml:space="preserve"> по бюджетному обязательству и платежу;</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5) идентичность наименования, ИНН, КПП получателя денежных средств, указанных в Распоряжении, по бюджетному обязательству и платежу;</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6) </w:t>
      </w:r>
      <w:proofErr w:type="spellStart"/>
      <w:r w:rsidRPr="00486BD9">
        <w:rPr>
          <w:rFonts w:ascii="Times New Roman" w:eastAsia="Times New Roman" w:hAnsi="Times New Roman"/>
          <w:sz w:val="24"/>
          <w:szCs w:val="24"/>
        </w:rPr>
        <w:t>непревышение</w:t>
      </w:r>
      <w:proofErr w:type="spellEnd"/>
      <w:r w:rsidRPr="00486BD9">
        <w:rPr>
          <w:rFonts w:ascii="Times New Roman" w:eastAsia="Times New Roman" w:hAnsi="Times New Roman"/>
          <w:sz w:val="24"/>
          <w:szCs w:val="24"/>
        </w:rPr>
        <w:t xml:space="preserve"> размера авансового платежа по бюджетному обязательству и платежу;</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7) наличие в показателях бюджетного обязательства ссылки </w:t>
      </w:r>
      <w:r w:rsidRPr="00486BD9">
        <w:rPr>
          <w:rFonts w:ascii="Times New Roman" w:eastAsia="Times New Roman" w:hAnsi="Times New Roman"/>
          <w:sz w:val="24"/>
          <w:szCs w:val="24"/>
        </w:rPr>
        <w:br/>
        <w:t xml:space="preserve">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486BD9">
        <w:rPr>
          <w:rFonts w:ascii="Times New Roman" w:eastAsia="Times New Roman" w:hAnsi="Times New Roman"/>
          <w:sz w:val="24"/>
          <w:szCs w:val="24"/>
        </w:rPr>
        <w:t>мунконтрактов</w:t>
      </w:r>
      <w:proofErr w:type="spellEnd"/>
      <w:r w:rsidRPr="00486BD9">
        <w:rPr>
          <w:rFonts w:ascii="Times New Roman" w:eastAsia="Times New Roman" w:hAnsi="Times New Roman"/>
          <w:sz w:val="24"/>
          <w:szCs w:val="24"/>
        </w:rPr>
        <w:t>;</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8) для санкционирования оплаты денежных обязательств </w:t>
      </w:r>
      <w:r w:rsidRPr="00486BD9">
        <w:rPr>
          <w:rFonts w:ascii="Times New Roman" w:eastAsia="Times New Roman" w:hAnsi="Times New Roman"/>
          <w:sz w:val="24"/>
          <w:szCs w:val="24"/>
        </w:rPr>
        <w:br/>
        <w:t xml:space="preserve">по муниципальным контрактам дополнительно осуществляется проверка </w:t>
      </w:r>
      <w:r w:rsidRPr="00486BD9">
        <w:rPr>
          <w:rFonts w:ascii="Times New Roman" w:eastAsia="Times New Roman" w:hAnsi="Times New Roman"/>
          <w:sz w:val="24"/>
          <w:szCs w:val="24"/>
        </w:rPr>
        <w:br/>
        <w:t xml:space="preserve">на соответствие сведений о муниципальном контракте в реестре </w:t>
      </w:r>
      <w:proofErr w:type="spellStart"/>
      <w:r w:rsidRPr="00486BD9">
        <w:rPr>
          <w:rFonts w:ascii="Times New Roman" w:eastAsia="Times New Roman" w:hAnsi="Times New Roman"/>
          <w:sz w:val="24"/>
          <w:szCs w:val="24"/>
        </w:rPr>
        <w:t>мунконтрактов</w:t>
      </w:r>
      <w:proofErr w:type="spellEnd"/>
      <w:r w:rsidRPr="00486BD9">
        <w:rPr>
          <w:rFonts w:ascii="Times New Roman" w:eastAsia="Times New Roman" w:hAnsi="Times New Roman"/>
          <w:sz w:val="24"/>
          <w:szCs w:val="24"/>
        </w:rPr>
        <w:t xml:space="preserve"> и сведений о принятом на учет бюджетном обязательстве по муниципальному контракту условиям данного муниципального контракта;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10) наличие на официальном сайте в сети Интернет www.bus.gov.ru, </w:t>
      </w:r>
      <w:r w:rsidRPr="00486BD9">
        <w:rPr>
          <w:rFonts w:ascii="Times New Roman" w:eastAsia="Times New Roman" w:hAnsi="Times New Roman"/>
          <w:sz w:val="24"/>
          <w:szCs w:val="24"/>
        </w:rPr>
        <w:b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86A37" w:rsidRPr="00486BD9" w:rsidRDefault="00186A37" w:rsidP="00BE0517">
      <w:pPr>
        <w:pStyle w:val="ConsPlusNormal"/>
        <w:spacing w:before="220"/>
        <w:ind w:firstLine="540"/>
        <w:jc w:val="both"/>
        <w:rPr>
          <w:rFonts w:ascii="Times New Roman" w:hAnsi="Times New Roman" w:cs="Times New Roman"/>
          <w:sz w:val="24"/>
          <w:szCs w:val="24"/>
        </w:rPr>
      </w:pPr>
      <w:proofErr w:type="gramStart"/>
      <w:r w:rsidRPr="00486BD9">
        <w:rPr>
          <w:rFonts w:ascii="Times New Roman" w:hAnsi="Times New Roman" w:cs="Times New Roman"/>
          <w:sz w:val="24"/>
          <w:szCs w:val="24"/>
        </w:rPr>
        <w:lastRenderedPageBreak/>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roofErr w:type="gramEnd"/>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3) </w:t>
      </w:r>
      <w:proofErr w:type="spellStart"/>
      <w:r w:rsidRPr="00486BD9">
        <w:rPr>
          <w:rFonts w:ascii="Times New Roman" w:hAnsi="Times New Roman" w:cs="Times New Roman"/>
          <w:sz w:val="24"/>
          <w:szCs w:val="24"/>
        </w:rPr>
        <w:t>непревышение</w:t>
      </w:r>
      <w:proofErr w:type="spellEnd"/>
      <w:r w:rsidRPr="00486BD9">
        <w:rPr>
          <w:rFonts w:ascii="Times New Roman" w:hAnsi="Times New Roman" w:cs="Times New Roman"/>
          <w:sz w:val="24"/>
          <w:szCs w:val="24"/>
        </w:rPr>
        <w:t xml:space="preserve"> сумм, указанных в Заявке, остаткам соответствующих бюджетных ассигнований и (или) лимитов бюджетных обязательств, учтенных на лицевом счете средств.</w:t>
      </w:r>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12" w:name="P176"/>
      <w:bookmarkEnd w:id="12"/>
      <w:r w:rsidRPr="00486BD9">
        <w:rPr>
          <w:rFonts w:ascii="Times New Roman" w:hAnsi="Times New Roman" w:cs="Times New Roman"/>
          <w:sz w:val="24"/>
          <w:szCs w:val="24"/>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Распоряжение по следующим направлениям:</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3) </w:t>
      </w:r>
      <w:proofErr w:type="spellStart"/>
      <w:r w:rsidRPr="00486BD9">
        <w:rPr>
          <w:rFonts w:ascii="Times New Roman" w:hAnsi="Times New Roman" w:cs="Times New Roman"/>
          <w:sz w:val="24"/>
          <w:szCs w:val="24"/>
        </w:rPr>
        <w:t>непревышение</w:t>
      </w:r>
      <w:proofErr w:type="spellEnd"/>
      <w:r w:rsidRPr="00486BD9">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w:t>
      </w:r>
      <w:proofErr w:type="gramStart"/>
      <w:r w:rsidRPr="00486BD9">
        <w:rPr>
          <w:rFonts w:ascii="Times New Roman" w:hAnsi="Times New Roman" w:cs="Times New Roman"/>
          <w:sz w:val="24"/>
          <w:szCs w:val="24"/>
        </w:rPr>
        <w:t>администратора источника внутреннего финансирования дефицита бюджета</w:t>
      </w:r>
      <w:proofErr w:type="gramEnd"/>
      <w:r w:rsidRPr="00486BD9">
        <w:rPr>
          <w:rFonts w:ascii="Times New Roman" w:hAnsi="Times New Roman" w:cs="Times New Roman"/>
          <w:sz w:val="24"/>
          <w:szCs w:val="24"/>
        </w:rPr>
        <w:t>.</w:t>
      </w:r>
    </w:p>
    <w:p w:rsidR="00186A37" w:rsidRPr="00486BD9" w:rsidRDefault="00186A37" w:rsidP="00BE0517">
      <w:pPr>
        <w:pStyle w:val="ConsPlusNormal"/>
        <w:ind w:firstLine="709"/>
        <w:jc w:val="both"/>
        <w:rPr>
          <w:rFonts w:ascii="Times New Roman" w:hAnsi="Times New Roman" w:cs="Times New Roman"/>
          <w:sz w:val="24"/>
          <w:szCs w:val="24"/>
        </w:rPr>
      </w:pPr>
      <w:bookmarkStart w:id="13" w:name="P181"/>
      <w:bookmarkEnd w:id="13"/>
      <w:r w:rsidRPr="00486BD9">
        <w:rPr>
          <w:rFonts w:ascii="Times New Roman" w:hAnsi="Times New Roman" w:cs="Times New Roman"/>
          <w:sz w:val="24"/>
          <w:szCs w:val="24"/>
        </w:rPr>
        <w:t>14. В случае</w:t>
      </w:r>
      <w:proofErr w:type="gramStart"/>
      <w:r w:rsidRPr="00486BD9">
        <w:rPr>
          <w:rFonts w:ascii="Times New Roman" w:hAnsi="Times New Roman" w:cs="Times New Roman"/>
          <w:sz w:val="24"/>
          <w:szCs w:val="24"/>
        </w:rPr>
        <w:t>,</w:t>
      </w:r>
      <w:proofErr w:type="gramEnd"/>
      <w:r w:rsidRPr="00486BD9">
        <w:rPr>
          <w:rFonts w:ascii="Times New Roman" w:hAnsi="Times New Roman" w:cs="Times New Roman"/>
          <w:sz w:val="24"/>
          <w:szCs w:val="24"/>
        </w:rPr>
        <w:t xml:space="preserve"> если форма или информация, указанная в Распоряжении, </w:t>
      </w:r>
      <w:r w:rsidRPr="00486BD9">
        <w:rPr>
          <w:rFonts w:ascii="Times New Roman" w:hAnsi="Times New Roman" w:cs="Times New Roman"/>
          <w:sz w:val="24"/>
          <w:szCs w:val="24"/>
        </w:rPr>
        <w:br/>
        <w:t xml:space="preserve">не соответствуют требованиям, установленным </w:t>
      </w:r>
      <w:hyperlink w:anchor="P65" w:history="1">
        <w:r w:rsidRPr="00486BD9">
          <w:rPr>
            <w:rFonts w:ascii="Times New Roman" w:hAnsi="Times New Roman" w:cs="Times New Roman"/>
            <w:sz w:val="24"/>
            <w:szCs w:val="24"/>
          </w:rPr>
          <w:t>пунктами 3</w:t>
        </w:r>
      </w:hyperlink>
      <w:r w:rsidRPr="00486BD9">
        <w:rPr>
          <w:rFonts w:ascii="Times New Roman" w:hAnsi="Times New Roman" w:cs="Times New Roman"/>
          <w:sz w:val="24"/>
          <w:szCs w:val="24"/>
        </w:rPr>
        <w:t xml:space="preserve">, </w:t>
      </w:r>
      <w:hyperlink w:anchor="P69" w:history="1">
        <w:r w:rsidRPr="00486BD9">
          <w:rPr>
            <w:rFonts w:ascii="Times New Roman" w:hAnsi="Times New Roman" w:cs="Times New Roman"/>
            <w:sz w:val="24"/>
            <w:szCs w:val="24"/>
          </w:rPr>
          <w:t>4</w:t>
        </w:r>
      </w:hyperlink>
      <w:r w:rsidRPr="00486BD9">
        <w:rPr>
          <w:rFonts w:ascii="Times New Roman" w:hAnsi="Times New Roman" w:cs="Times New Roman"/>
          <w:sz w:val="24"/>
          <w:szCs w:val="24"/>
        </w:rPr>
        <w:t xml:space="preserve">, </w:t>
      </w:r>
      <w:hyperlink w:anchor="P137" w:history="1">
        <w:r w:rsidRPr="00486BD9">
          <w:rPr>
            <w:rFonts w:ascii="Times New Roman" w:hAnsi="Times New Roman" w:cs="Times New Roman"/>
            <w:sz w:val="24"/>
            <w:szCs w:val="24"/>
          </w:rPr>
          <w:t>10</w:t>
        </w:r>
      </w:hyperlink>
      <w:r w:rsidRPr="00486BD9">
        <w:rPr>
          <w:rFonts w:ascii="Times New Roman" w:hAnsi="Times New Roman" w:cs="Times New Roman"/>
          <w:sz w:val="24"/>
          <w:szCs w:val="24"/>
        </w:rPr>
        <w:t>-</w:t>
      </w:r>
      <w:hyperlink w:anchor="P179" w:history="1">
        <w:r w:rsidRPr="00486BD9">
          <w:rPr>
            <w:rFonts w:ascii="Times New Roman" w:hAnsi="Times New Roman" w:cs="Times New Roman"/>
            <w:sz w:val="24"/>
            <w:szCs w:val="24"/>
          </w:rPr>
          <w:t>13</w:t>
        </w:r>
      </w:hyperlink>
      <w:r w:rsidRPr="00486BD9">
        <w:rPr>
          <w:rFonts w:ascii="Times New Roman" w:hAnsi="Times New Roman" w:cs="Times New Roman"/>
          <w:sz w:val="24"/>
          <w:szCs w:val="24"/>
        </w:rPr>
        <w:t xml:space="preserve"> настоящего Порядка или в случае установления нарушения получателем средств условий, установленных </w:t>
      </w:r>
      <w:hyperlink w:anchor="P116" w:history="1">
        <w:r w:rsidRPr="00486BD9">
          <w:rPr>
            <w:rFonts w:ascii="Times New Roman" w:hAnsi="Times New Roman" w:cs="Times New Roman"/>
            <w:sz w:val="24"/>
            <w:szCs w:val="24"/>
          </w:rPr>
          <w:t>абзацем вторым пункта 7</w:t>
        </w:r>
      </w:hyperlink>
      <w:r w:rsidRPr="00486BD9">
        <w:rPr>
          <w:rFonts w:ascii="Times New Roman" w:hAnsi="Times New Roman" w:cs="Times New Roman"/>
          <w:sz w:val="24"/>
          <w:szCs w:val="24"/>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486BD9">
          <w:rPr>
            <w:rFonts w:ascii="Times New Roman" w:hAnsi="Times New Roman" w:cs="Times New Roman"/>
            <w:sz w:val="24"/>
            <w:szCs w:val="24"/>
          </w:rPr>
          <w:t>пунктом 3</w:t>
        </w:r>
      </w:hyperlink>
      <w:r w:rsidRPr="00486BD9">
        <w:rPr>
          <w:rFonts w:ascii="Times New Roman" w:hAnsi="Times New Roman" w:cs="Times New Roman"/>
          <w:sz w:val="24"/>
          <w:szCs w:val="24"/>
        </w:rPr>
        <w:t xml:space="preserve"> настоящего Порядка, с указанием причины возврата.</w:t>
      </w:r>
    </w:p>
    <w:p w:rsidR="00186A37" w:rsidRPr="00486BD9" w:rsidRDefault="00186A37" w:rsidP="00BE0517">
      <w:pPr>
        <w:autoSpaceDE w:val="0"/>
        <w:autoSpaceDN w:val="0"/>
        <w:adjustRightInd w:val="0"/>
        <w:spacing w:after="0" w:line="240" w:lineRule="auto"/>
        <w:ind w:firstLine="709"/>
        <w:jc w:val="both"/>
        <w:rPr>
          <w:rFonts w:ascii="Times New Roman" w:hAnsi="Times New Roman"/>
          <w:sz w:val="24"/>
          <w:szCs w:val="24"/>
        </w:rPr>
      </w:pPr>
      <w:r w:rsidRPr="00486BD9">
        <w:rPr>
          <w:rFonts w:ascii="Times New Roman" w:hAnsi="Times New Roman"/>
          <w:sz w:val="24"/>
          <w:szCs w:val="24"/>
        </w:rPr>
        <w:t>В случае</w:t>
      </w:r>
      <w:proofErr w:type="gramStart"/>
      <w:r w:rsidRPr="00486BD9">
        <w:rPr>
          <w:rFonts w:ascii="Times New Roman" w:hAnsi="Times New Roman"/>
          <w:sz w:val="24"/>
          <w:szCs w:val="24"/>
        </w:rPr>
        <w:t>,</w:t>
      </w:r>
      <w:proofErr w:type="gramEnd"/>
      <w:r w:rsidRPr="00486BD9">
        <w:rPr>
          <w:rFonts w:ascii="Times New Roman" w:hAnsi="Times New Roman"/>
          <w:sz w:val="24"/>
          <w:szCs w:val="24"/>
        </w:rPr>
        <w:t xml:space="preserve"> если Распоряжение представлялось в электронной форме, получателю средств (администратору источников финансирования бюджета) </w:t>
      </w:r>
      <w:r w:rsidRPr="00486BD9">
        <w:rPr>
          <w:rFonts w:ascii="Times New Roman" w:hAnsi="Times New Roman"/>
          <w:sz w:val="24"/>
          <w:szCs w:val="24"/>
        </w:rPr>
        <w:br/>
        <w:t xml:space="preserve">не позднее срока, установленного </w:t>
      </w:r>
      <w:hyperlink w:anchor="P63" w:history="1">
        <w:r w:rsidRPr="00486BD9">
          <w:rPr>
            <w:rFonts w:ascii="Times New Roman" w:hAnsi="Times New Roman"/>
            <w:sz w:val="24"/>
            <w:szCs w:val="24"/>
          </w:rPr>
          <w:t>пунктом 3</w:t>
        </w:r>
      </w:hyperlink>
      <w:r w:rsidRPr="00486BD9">
        <w:rPr>
          <w:rFonts w:ascii="Times New Roman" w:hAnsi="Times New Roman"/>
          <w:sz w:val="24"/>
          <w:szCs w:val="24"/>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186A37" w:rsidRPr="00486BD9" w:rsidRDefault="00186A37" w:rsidP="00BE0517">
      <w:pPr>
        <w:autoSpaceDE w:val="0"/>
        <w:autoSpaceDN w:val="0"/>
        <w:adjustRightInd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15. Распоряжение может быть отозвано получателем средств (администратором источников финансирования дефицита бюджета) до момента отправки Администрацией Распоряжения в Управление Федерального казначейства по Республике Башкортостан (далее – УФК по Республике Башкортостан).</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16. При положительном результате проверки в соответствии </w:t>
      </w:r>
      <w:r w:rsidRPr="00486BD9">
        <w:rPr>
          <w:rFonts w:ascii="Times New Roman" w:eastAsia="Times New Roman" w:hAnsi="Times New Roman"/>
          <w:sz w:val="24"/>
          <w:szCs w:val="24"/>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На основании Распоряжений, представленных получателями средств (администраторами источников финансирования дефицита бюджета) </w:t>
      </w:r>
      <w:r w:rsidRPr="00486BD9">
        <w:rPr>
          <w:rFonts w:ascii="Times New Roman" w:hAnsi="Times New Roman" w:cs="Times New Roman"/>
          <w:sz w:val="24"/>
          <w:szCs w:val="24"/>
        </w:rPr>
        <w:br/>
        <w:t xml:space="preserve">и принятых к исполнению, отдел Исполнения, осуществляющие санкционирование, </w:t>
      </w:r>
      <w:r w:rsidRPr="00486BD9">
        <w:rPr>
          <w:rFonts w:ascii="Times New Roman" w:hAnsi="Times New Roman" w:cs="Times New Roman"/>
          <w:sz w:val="24"/>
          <w:szCs w:val="24"/>
        </w:rPr>
        <w:lastRenderedPageBreak/>
        <w:t xml:space="preserve">формируют </w:t>
      </w:r>
      <w:hyperlink w:anchor="P1202" w:history="1">
        <w:r w:rsidRPr="00486BD9">
          <w:rPr>
            <w:rFonts w:ascii="Times New Roman" w:hAnsi="Times New Roman" w:cs="Times New Roman"/>
            <w:sz w:val="24"/>
            <w:szCs w:val="24"/>
          </w:rPr>
          <w:t>Распоряжение</w:t>
        </w:r>
      </w:hyperlink>
      <w:r w:rsidRPr="00486BD9">
        <w:rPr>
          <w:rFonts w:ascii="Times New Roman" w:hAnsi="Times New Roman" w:cs="Times New Roman"/>
          <w:sz w:val="24"/>
          <w:szCs w:val="24"/>
        </w:rPr>
        <w:t xml:space="preserve"> (Сводное распоряжение) </w:t>
      </w:r>
      <w:r w:rsidRPr="00486BD9">
        <w:rPr>
          <w:rFonts w:ascii="Times New Roman" w:hAnsi="Times New Roman" w:cs="Times New Roman"/>
          <w:sz w:val="24"/>
          <w:szCs w:val="24"/>
        </w:rPr>
        <w:br/>
        <w:t>на перечисление по форме согласно приложению № 2 к настоящему Порядку.</w:t>
      </w:r>
    </w:p>
    <w:p w:rsidR="00186A37" w:rsidRPr="00486BD9" w:rsidRDefault="00186A37" w:rsidP="00BE0517">
      <w:pPr>
        <w:spacing w:after="0" w:line="240" w:lineRule="auto"/>
        <w:ind w:firstLine="709"/>
        <w:contextualSpacing/>
        <w:jc w:val="both"/>
        <w:rPr>
          <w:rFonts w:ascii="Times New Roman" w:hAnsi="Times New Roman"/>
          <w:sz w:val="24"/>
          <w:szCs w:val="24"/>
        </w:rPr>
      </w:pPr>
      <w:r w:rsidRPr="00486BD9">
        <w:rPr>
          <w:rFonts w:ascii="Times New Roman" w:eastAsia="Times New Roman" w:hAnsi="Times New Roman"/>
          <w:sz w:val="24"/>
          <w:szCs w:val="24"/>
        </w:rPr>
        <w:t xml:space="preserve">17. После осуществления перечислений с казначейского счета по коду вида 03231 «средства бюджетов муниципального образования»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486BD9">
        <w:rPr>
          <w:rFonts w:ascii="Times New Roman" w:hAnsi="Times New Roman"/>
          <w:sz w:val="24"/>
          <w:szCs w:val="24"/>
        </w:rPr>
        <w:t xml:space="preserve">коды классификации расходов бюджетов и классификации источников финансирования дефицитов бюджетов (далее совместно – </w:t>
      </w:r>
      <w:r w:rsidRPr="00486BD9">
        <w:rPr>
          <w:rFonts w:ascii="Times New Roman" w:eastAsia="Times New Roman" w:hAnsi="Times New Roman"/>
          <w:sz w:val="24"/>
          <w:szCs w:val="24"/>
        </w:rPr>
        <w:t xml:space="preserve">коды бюджетной классификации), по которым данные операции были отражены </w:t>
      </w:r>
      <w:proofErr w:type="gramStart"/>
      <w:r w:rsidRPr="00486BD9">
        <w:rPr>
          <w:rFonts w:ascii="Times New Roman" w:eastAsia="Times New Roman" w:hAnsi="Times New Roman"/>
          <w:sz w:val="24"/>
          <w:szCs w:val="24"/>
        </w:rPr>
        <w:t>на</w:t>
      </w:r>
      <w:proofErr w:type="gramEnd"/>
      <w:r w:rsidRPr="00486BD9">
        <w:rPr>
          <w:rFonts w:ascii="Times New Roman" w:eastAsia="Times New Roman" w:hAnsi="Times New Roman"/>
          <w:sz w:val="24"/>
          <w:szCs w:val="24"/>
        </w:rPr>
        <w:t xml:space="preserve"> </w:t>
      </w:r>
      <w:proofErr w:type="gramStart"/>
      <w:r w:rsidRPr="00486BD9">
        <w:rPr>
          <w:rFonts w:ascii="Times New Roman" w:eastAsia="Times New Roman" w:hAnsi="Times New Roman"/>
          <w:sz w:val="24"/>
          <w:szCs w:val="24"/>
        </w:rPr>
        <w:t>его</w:t>
      </w:r>
      <w:proofErr w:type="gramEnd"/>
      <w:r w:rsidRPr="00486BD9">
        <w:rPr>
          <w:rFonts w:ascii="Times New Roman" w:eastAsia="Times New Roman" w:hAnsi="Times New Roman"/>
          <w:sz w:val="24"/>
          <w:szCs w:val="24"/>
        </w:rPr>
        <w:t xml:space="preserve"> лицевом </w:t>
      </w:r>
      <w:proofErr w:type="gramStart"/>
      <w:r w:rsidRPr="00486BD9">
        <w:rPr>
          <w:rFonts w:ascii="Times New Roman" w:eastAsia="Times New Roman" w:hAnsi="Times New Roman"/>
          <w:sz w:val="24"/>
          <w:szCs w:val="24"/>
        </w:rPr>
        <w:t>счете</w:t>
      </w:r>
      <w:proofErr w:type="gramEnd"/>
      <w:r w:rsidRPr="00486BD9">
        <w:rPr>
          <w:rFonts w:ascii="Times New Roman" w:eastAsia="Times New Roman" w:hAnsi="Times New Roman"/>
          <w:sz w:val="24"/>
          <w:szCs w:val="24"/>
        </w:rPr>
        <w:t>, в следующих случаях:</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Администрации </w:t>
      </w:r>
      <w:r w:rsidRPr="00486BD9">
        <w:rPr>
          <w:rFonts w:ascii="Times New Roman" w:hAnsi="Times New Roman"/>
          <w:sz w:val="24"/>
          <w:szCs w:val="24"/>
        </w:rPr>
        <w:t>сельского поселения Кисак-Каинский сельсовет</w:t>
      </w:r>
      <w:r w:rsidRPr="00486BD9">
        <w:rPr>
          <w:rFonts w:ascii="Times New Roman" w:eastAsia="Times New Roman" w:hAnsi="Times New Roman"/>
          <w:sz w:val="24"/>
          <w:szCs w:val="24"/>
        </w:rPr>
        <w:t xml:space="preserve"> муниципального района Янаульский район Республики Башкортостан</w:t>
      </w:r>
      <w:r w:rsidRPr="00486BD9">
        <w:rPr>
          <w:rFonts w:ascii="Times New Roman" w:eastAsia="Times New Roman" w:hAnsi="Times New Roman"/>
          <w:sz w:val="24"/>
          <w:szCs w:val="24"/>
        </w:rPr>
        <w:br/>
        <w:t>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186A37" w:rsidRPr="00486BD9" w:rsidRDefault="00186A37" w:rsidP="00BE0517">
      <w:pPr>
        <w:widowControl w:val="0"/>
        <w:autoSpaceDE w:val="0"/>
        <w:autoSpaceDN w:val="0"/>
        <w:spacing w:before="260"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Администрации Уведомление об уточнении вида и принадлежности платежа по форме согласно приложению № 3 к настоящему Порядку (далее – Уведомление).</w:t>
      </w:r>
    </w:p>
    <w:p w:rsidR="00186A37" w:rsidRPr="00486BD9" w:rsidRDefault="00186A37" w:rsidP="00BE0517">
      <w:pPr>
        <w:spacing w:after="0" w:line="240" w:lineRule="auto"/>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             </w:t>
      </w:r>
      <w:r w:rsidRPr="00486BD9">
        <w:rPr>
          <w:rFonts w:ascii="Times New Roman" w:eastAsia="Times New Roman" w:hAnsi="Times New Roman"/>
          <w:sz w:val="24"/>
          <w:szCs w:val="24"/>
        </w:rPr>
        <w:t>Администрация проверяет Уведомление по следующим направлениям:</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в) соответствие требованиям, установленным настоящим Порядком.</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По результатам проверки Администрация принимает к исполнению Уведомление или отказывает в принятии к исполнению в соответствии </w:t>
      </w:r>
      <w:r w:rsidRPr="00486BD9">
        <w:rPr>
          <w:rFonts w:ascii="Times New Roman" w:eastAsia="Times New Roman" w:hAnsi="Times New Roman"/>
          <w:sz w:val="24"/>
          <w:szCs w:val="24"/>
        </w:rPr>
        <w:br/>
        <w:t xml:space="preserve">с требованиями, установленными настоящим </w:t>
      </w:r>
      <w:hyperlink r:id="rId20" w:history="1">
        <w:r w:rsidRPr="00486BD9">
          <w:rPr>
            <w:rFonts w:ascii="Times New Roman" w:eastAsia="Times New Roman" w:hAnsi="Times New Roman"/>
            <w:sz w:val="24"/>
            <w:szCs w:val="24"/>
          </w:rPr>
          <w:t>Порядком</w:t>
        </w:r>
      </w:hyperlink>
      <w:r w:rsidRPr="00486BD9">
        <w:rPr>
          <w:rFonts w:ascii="Times New Roman" w:eastAsia="Times New Roman" w:hAnsi="Times New Roman"/>
          <w:sz w:val="24"/>
          <w:szCs w:val="24"/>
        </w:rPr>
        <w:t>.</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 xml:space="preserve">На основании оформленного получателем средств (администратором источников финансирования дефицита бюджета) Уведомления Администрации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roofErr w:type="gramEnd"/>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открытого Администрацией в УФК по Республике Башкортостан.</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Копия Уведомления, на основании которого Администрациям учитываются операции по уточнению кода бюджетной классификации </w:t>
      </w:r>
      <w:r w:rsidRPr="00486BD9">
        <w:rPr>
          <w:rFonts w:ascii="Times New Roman" w:eastAsia="Times New Roman" w:hAnsi="Times New Roman"/>
          <w:sz w:val="24"/>
          <w:szCs w:val="24"/>
        </w:rPr>
        <w:br/>
        <w:t xml:space="preserve">на лицевом счете получателя средств (администратора источников финансирования дефицита бюджета), прилагается к Выписке </w:t>
      </w:r>
      <w:r w:rsidRPr="00486BD9">
        <w:rPr>
          <w:rFonts w:ascii="Times New Roman" w:eastAsia="Times New Roman" w:hAnsi="Times New Roman"/>
          <w:sz w:val="24"/>
          <w:szCs w:val="24"/>
        </w:rPr>
        <w:br/>
        <w:t xml:space="preserve">из соответствующего лицевого счета и является основанием для отражения операции по </w:t>
      </w:r>
      <w:r w:rsidRPr="00486BD9">
        <w:rPr>
          <w:rFonts w:ascii="Times New Roman" w:eastAsia="Times New Roman" w:hAnsi="Times New Roman"/>
          <w:sz w:val="24"/>
          <w:szCs w:val="24"/>
        </w:rPr>
        <w:lastRenderedPageBreak/>
        <w:t>уточнению кода бюджетной классификации в бюджетном учете.</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486BD9">
        <w:rPr>
          <w:rFonts w:ascii="Times New Roman" w:eastAsia="Times New Roman" w:hAnsi="Times New Roman"/>
          <w:sz w:val="24"/>
          <w:szCs w:val="24"/>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486BD9">
          <w:rPr>
            <w:rFonts w:ascii="Times New Roman" w:eastAsia="Times New Roman" w:hAnsi="Times New Roman"/>
            <w:sz w:val="24"/>
            <w:szCs w:val="24"/>
          </w:rPr>
          <w:t>Акта</w:t>
        </w:r>
      </w:hyperlink>
      <w:r w:rsidRPr="00486BD9">
        <w:rPr>
          <w:rFonts w:ascii="Times New Roman" w:eastAsia="Times New Roman" w:hAnsi="Times New Roman"/>
          <w:sz w:val="24"/>
          <w:szCs w:val="24"/>
        </w:rPr>
        <w:t xml:space="preserve"> приемки-передачи выплат, поступлений и обязательств при реорганизации участников бюджетного процесса по</w:t>
      </w:r>
      <w:r w:rsidRPr="00486BD9">
        <w:rPr>
          <w:rFonts w:ascii="Times New Roman" w:eastAsia="Times New Roman" w:hAnsi="Times New Roman"/>
          <w:sz w:val="24"/>
          <w:szCs w:val="24"/>
        </w:rPr>
        <w:t xml:space="preserve"> форме согласно приложению</w:t>
      </w:r>
      <w:proofErr w:type="gramEnd"/>
      <w:r w:rsidRPr="00486BD9">
        <w:rPr>
          <w:rFonts w:ascii="Times New Roman" w:eastAsia="Times New Roman" w:hAnsi="Times New Roman"/>
          <w:sz w:val="24"/>
          <w:szCs w:val="24"/>
        </w:rPr>
        <w:t xml:space="preserve"> № 4 </w:t>
      </w:r>
      <w:r w:rsidRPr="00486BD9">
        <w:rPr>
          <w:rFonts w:ascii="Times New Roman" w:eastAsia="Times New Roman" w:hAnsi="Times New Roman"/>
          <w:sz w:val="24"/>
          <w:szCs w:val="24"/>
        </w:rPr>
        <w:t>к настоящему Порядку.</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18. Суммы возврата дебиторской задолженности, образовавшейся </w:t>
      </w:r>
      <w:r w:rsidRPr="00486BD9">
        <w:rPr>
          <w:rFonts w:ascii="Times New Roman" w:eastAsia="Times New Roman" w:hAnsi="Times New Roman"/>
          <w:sz w:val="24"/>
          <w:szCs w:val="24"/>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486BD9">
        <w:rPr>
          <w:rFonts w:ascii="Times New Roman" w:eastAsia="Times New Roman" w:hAnsi="Times New Roman"/>
          <w:sz w:val="24"/>
          <w:szCs w:val="24"/>
        </w:rPr>
        <w:br/>
        <w:t>№ 383-П и Положением № 735-П.</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При этом в поле «Назначение платежа» расчетного документа должна содержаться ссылка на номер и дату расчетного документа (Распоряжения) Администрации, которым ранее был осуществлен казначейский платеж. </w:t>
      </w:r>
      <w:r w:rsidRPr="00486BD9">
        <w:rPr>
          <w:rFonts w:ascii="Times New Roman" w:eastAsia="Times New Roman" w:hAnsi="Times New Roman"/>
          <w:sz w:val="24"/>
          <w:szCs w:val="24"/>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В случае если суммы возврата дебиторской задолженности прошлых </w:t>
      </w:r>
      <w:r w:rsidRPr="00486BD9">
        <w:rPr>
          <w:rFonts w:ascii="Times New Roman" w:eastAsia="Times New Roman" w:hAnsi="Times New Roman"/>
          <w:sz w:val="24"/>
          <w:szCs w:val="24"/>
        </w:rPr>
        <w:br/>
        <w:t xml:space="preserve">лет поступили на единый счет </w:t>
      </w:r>
      <w:proofErr w:type="gramStart"/>
      <w:r w:rsidRPr="00486BD9">
        <w:rPr>
          <w:rFonts w:ascii="Times New Roman" w:eastAsia="Times New Roman" w:hAnsi="Times New Roman"/>
          <w:sz w:val="24"/>
          <w:szCs w:val="24"/>
        </w:rPr>
        <w:t>бюджета</w:t>
      </w:r>
      <w:proofErr w:type="gramEnd"/>
      <w:r w:rsidRPr="00486BD9">
        <w:rPr>
          <w:rFonts w:ascii="Times New Roman" w:eastAsia="Times New Roman" w:hAnsi="Times New Roman"/>
          <w:sz w:val="24"/>
          <w:szCs w:val="24"/>
        </w:rPr>
        <w:t xml:space="preserve"> минуя казначейский счет </w:t>
      </w:r>
      <w:r w:rsidRPr="00486BD9">
        <w:rPr>
          <w:rFonts w:ascii="Times New Roman" w:eastAsia="Times New Roman" w:hAnsi="Times New Roman"/>
          <w:sz w:val="24"/>
          <w:szCs w:val="24"/>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p>
    <w:p w:rsidR="00186A37" w:rsidRPr="00486BD9" w:rsidRDefault="00186A37" w:rsidP="00BE0517">
      <w:pPr>
        <w:widowControl w:val="0"/>
        <w:autoSpaceDE w:val="0"/>
        <w:autoSpaceDN w:val="0"/>
        <w:spacing w:after="0" w:line="240" w:lineRule="auto"/>
        <w:ind w:firstLine="709"/>
        <w:contextualSpacing/>
        <w:jc w:val="both"/>
        <w:rPr>
          <w:rFonts w:ascii="Times New Roman" w:eastAsia="Times New Roman" w:hAnsi="Times New Roman"/>
          <w:sz w:val="24"/>
          <w:szCs w:val="24"/>
        </w:rPr>
      </w:pPr>
      <w:hyperlink r:id="rId21" w:history="1">
        <w:r w:rsidRPr="00486BD9">
          <w:rPr>
            <w:rFonts w:ascii="Times New Roman" w:eastAsia="Times New Roman" w:hAnsi="Times New Roman"/>
            <w:sz w:val="24"/>
            <w:szCs w:val="24"/>
          </w:rPr>
          <w:t>19</w:t>
        </w:r>
      </w:hyperlink>
      <w:r w:rsidRPr="00486BD9">
        <w:rPr>
          <w:rFonts w:ascii="Times New Roman" w:eastAsia="Times New Roman" w:hAnsi="Times New Roman"/>
          <w:sz w:val="24"/>
          <w:szCs w:val="24"/>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Pr="00486BD9">
        <w:rPr>
          <w:rFonts w:ascii="Times New Roman" w:eastAsia="Times New Roman" w:hAnsi="Times New Roman"/>
          <w:sz w:val="24"/>
          <w:szCs w:val="24"/>
        </w:rPr>
        <w:br/>
        <w:t>с настоящим Порядком с соблюдением норм законодательства Российской Федерации о защите государственной тайны.</w:t>
      </w:r>
    </w:p>
    <w:p w:rsidR="00186A37" w:rsidRPr="00486BD9" w:rsidRDefault="00186A37" w:rsidP="00BE0517">
      <w:pPr>
        <w:widowControl w:val="0"/>
        <w:autoSpaceDE w:val="0"/>
        <w:autoSpaceDN w:val="0"/>
        <w:spacing w:after="0" w:line="240" w:lineRule="auto"/>
        <w:ind w:firstLine="709"/>
        <w:contextualSpacing/>
        <w:jc w:val="both"/>
        <w:rPr>
          <w:rFonts w:ascii="Times New Roman" w:eastAsia="Times New Roman" w:hAnsi="Times New Roman"/>
          <w:sz w:val="24"/>
          <w:szCs w:val="24"/>
        </w:rPr>
      </w:pPr>
    </w:p>
    <w:p w:rsidR="00186A37" w:rsidRPr="00486BD9" w:rsidRDefault="00186A37" w:rsidP="00BE0517">
      <w:pPr>
        <w:spacing w:after="0" w:line="240" w:lineRule="auto"/>
        <w:rPr>
          <w:rFonts w:ascii="Times New Roman" w:hAnsi="Times New Roman"/>
          <w:sz w:val="24"/>
          <w:szCs w:val="24"/>
        </w:rPr>
      </w:pPr>
    </w:p>
    <w:p w:rsidR="006E45A7" w:rsidRPr="00486BD9" w:rsidRDefault="00EA1C5F" w:rsidP="00BE0517">
      <w:pPr>
        <w:spacing w:after="0" w:line="240" w:lineRule="auto"/>
      </w:pPr>
    </w:p>
    <w:sectPr w:rsidR="006E45A7" w:rsidRPr="00486BD9" w:rsidSect="00B4090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D"/>
    <w:rsid w:val="00051AB0"/>
    <w:rsid w:val="00156431"/>
    <w:rsid w:val="00186A37"/>
    <w:rsid w:val="002659EE"/>
    <w:rsid w:val="002736F0"/>
    <w:rsid w:val="002831AA"/>
    <w:rsid w:val="00303292"/>
    <w:rsid w:val="003072BF"/>
    <w:rsid w:val="003275F0"/>
    <w:rsid w:val="003432F0"/>
    <w:rsid w:val="003C086F"/>
    <w:rsid w:val="00485D7B"/>
    <w:rsid w:val="00486BD9"/>
    <w:rsid w:val="004917F2"/>
    <w:rsid w:val="004F5CEA"/>
    <w:rsid w:val="005060F8"/>
    <w:rsid w:val="0052255E"/>
    <w:rsid w:val="00605C97"/>
    <w:rsid w:val="006E473A"/>
    <w:rsid w:val="007C2896"/>
    <w:rsid w:val="00816EDA"/>
    <w:rsid w:val="00866948"/>
    <w:rsid w:val="00876629"/>
    <w:rsid w:val="008C75F1"/>
    <w:rsid w:val="008F1633"/>
    <w:rsid w:val="0093627C"/>
    <w:rsid w:val="00956343"/>
    <w:rsid w:val="009E1B7C"/>
    <w:rsid w:val="009F54D5"/>
    <w:rsid w:val="00A02C10"/>
    <w:rsid w:val="00A40102"/>
    <w:rsid w:val="00A4433D"/>
    <w:rsid w:val="00B40903"/>
    <w:rsid w:val="00B541AA"/>
    <w:rsid w:val="00BD61DD"/>
    <w:rsid w:val="00BE0517"/>
    <w:rsid w:val="00C34124"/>
    <w:rsid w:val="00CF6AA8"/>
    <w:rsid w:val="00D32F02"/>
    <w:rsid w:val="00D36301"/>
    <w:rsid w:val="00D41E23"/>
    <w:rsid w:val="00DA00CD"/>
    <w:rsid w:val="00DF0E7A"/>
    <w:rsid w:val="00E10B38"/>
    <w:rsid w:val="00E32BF9"/>
    <w:rsid w:val="00EA1C5F"/>
    <w:rsid w:val="00F5710C"/>
    <w:rsid w:val="00F9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A4433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A4433D"/>
    <w:pPr>
      <w:autoSpaceDE w:val="0"/>
      <w:autoSpaceDN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A4433D"/>
    <w:rPr>
      <w:rFonts w:ascii="Times New Roman" w:eastAsia="Times New Roman" w:hAnsi="Times New Roman" w:cs="Times New Roman"/>
      <w:sz w:val="20"/>
      <w:szCs w:val="20"/>
      <w:lang w:eastAsia="ru-RU"/>
    </w:rPr>
  </w:style>
  <w:style w:type="paragraph" w:customStyle="1" w:styleId="a5">
    <w:name w:val="Знак Знак Знак Знак Знак Знак Знак Знак Знак Знак Знак Знак Знак Знак Знак Знак"/>
    <w:basedOn w:val="a"/>
    <w:autoRedefine/>
    <w:rsid w:val="00A4433D"/>
    <w:pPr>
      <w:spacing w:after="160" w:line="240" w:lineRule="exact"/>
      <w:jc w:val="center"/>
    </w:pPr>
    <w:rPr>
      <w:rFonts w:ascii="Times New Roman" w:eastAsia="Times New Roman" w:hAnsi="Times New Roman" w:cs="Times New Roman"/>
      <w:b/>
      <w:spacing w:val="6"/>
      <w:sz w:val="20"/>
      <w:szCs w:val="20"/>
    </w:rPr>
  </w:style>
  <w:style w:type="paragraph" w:styleId="a6">
    <w:name w:val="Balloon Text"/>
    <w:basedOn w:val="a"/>
    <w:link w:val="a7"/>
    <w:uiPriority w:val="99"/>
    <w:semiHidden/>
    <w:unhideWhenUsed/>
    <w:rsid w:val="00A443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33D"/>
    <w:rPr>
      <w:rFonts w:ascii="Tahoma" w:hAnsi="Tahoma" w:cs="Tahoma"/>
      <w:sz w:val="16"/>
      <w:szCs w:val="16"/>
    </w:rPr>
  </w:style>
  <w:style w:type="paragraph" w:customStyle="1" w:styleId="ConsPlusNormal">
    <w:name w:val="ConsPlusNormal"/>
    <w:rsid w:val="00186A3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86A37"/>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A4433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A4433D"/>
    <w:pPr>
      <w:autoSpaceDE w:val="0"/>
      <w:autoSpaceDN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A4433D"/>
    <w:rPr>
      <w:rFonts w:ascii="Times New Roman" w:eastAsia="Times New Roman" w:hAnsi="Times New Roman" w:cs="Times New Roman"/>
      <w:sz w:val="20"/>
      <w:szCs w:val="20"/>
      <w:lang w:eastAsia="ru-RU"/>
    </w:rPr>
  </w:style>
  <w:style w:type="paragraph" w:customStyle="1" w:styleId="a5">
    <w:name w:val="Знак Знак Знак Знак Знак Знак Знак Знак Знак Знак Знак Знак Знак Знак Знак Знак"/>
    <w:basedOn w:val="a"/>
    <w:autoRedefine/>
    <w:rsid w:val="00A4433D"/>
    <w:pPr>
      <w:spacing w:after="160" w:line="240" w:lineRule="exact"/>
      <w:jc w:val="center"/>
    </w:pPr>
    <w:rPr>
      <w:rFonts w:ascii="Times New Roman" w:eastAsia="Times New Roman" w:hAnsi="Times New Roman" w:cs="Times New Roman"/>
      <w:b/>
      <w:spacing w:val="6"/>
      <w:sz w:val="20"/>
      <w:szCs w:val="20"/>
    </w:rPr>
  </w:style>
  <w:style w:type="paragraph" w:styleId="a6">
    <w:name w:val="Balloon Text"/>
    <w:basedOn w:val="a"/>
    <w:link w:val="a7"/>
    <w:uiPriority w:val="99"/>
    <w:semiHidden/>
    <w:unhideWhenUsed/>
    <w:rsid w:val="00A443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33D"/>
    <w:rPr>
      <w:rFonts w:ascii="Tahoma" w:hAnsi="Tahoma" w:cs="Tahoma"/>
      <w:sz w:val="16"/>
      <w:szCs w:val="16"/>
    </w:rPr>
  </w:style>
  <w:style w:type="paragraph" w:customStyle="1" w:styleId="ConsPlusNormal">
    <w:name w:val="ConsPlusNormal"/>
    <w:rsid w:val="00186A3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86A3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2014445455BD6048908F5A39807A17CC5F9E4CDD3A49A1DD7361BECF5E2447BB0AAEAC9E45CDCL" TargetMode="External"/><Relationship Id="rId13" Type="http://schemas.openxmlformats.org/officeDocument/2006/relationships/hyperlink" Target="consultantplus://offline/ref=13A0AD255D92EB23F7D33883E98E162DF2E0731C0AABC1697AD972E6346339F7B91DE874C6C57DFE91CF53E906B7AD52E8DC4A2C5E96F4NEKFG" TargetMode="External"/><Relationship Id="rId18" Type="http://schemas.openxmlformats.org/officeDocument/2006/relationships/hyperlink" Target="consultantplus://offline/ref=AE62014445455BD6048908F5A39807A17CCBF9E1C6D0F990158E3A19EBFABD537CF9A6E8CCEDCD56DEL" TargetMode="External"/><Relationship Id="rId3" Type="http://schemas.openxmlformats.org/officeDocument/2006/relationships/settings" Target="settings.xml"/><Relationship Id="rId21" Type="http://schemas.openxmlformats.org/officeDocument/2006/relationships/hyperlink" Target="consultantplus://offline/ref=13A0AD255D92EB23F7D3268EFFE24924F0ED2E110EA393372FDF25B964656CB7F91BBD3782CA79FA9A9B01A858EEFE16A3D048324297F6F10D9B01N0K8G" TargetMode="External"/><Relationship Id="rId7" Type="http://schemas.openxmlformats.org/officeDocument/2006/relationships/hyperlink" Target="consultantplus://offline/ref=AE62014445455BD6048908F5A39807A17CC5F9E4CDD3A49A1DD7361BECF5E2447BB0AAEACAED5CDBL" TargetMode="External"/><Relationship Id="rId12" Type="http://schemas.openxmlformats.org/officeDocument/2006/relationships/hyperlink" Target="consultantplus://offline/ref=13A0AD255D92EB23F7D33883E98E162DF3E073140CA29C6372807EE4336C66E0BE54E475C6C479FE989056FC17EFA250F6C34B324294F6EDN0KFG" TargetMode="External"/><Relationship Id="rId17" Type="http://schemas.openxmlformats.org/officeDocument/2006/relationships/hyperlink" Target="consultantplus://offline/ref=AE62014445455BD6048908F5A39807A17CCBF9E1C6D0F990158E3A19EBFABD537CF9A6E8CCEECE56D2L" TargetMode="External"/><Relationship Id="rId2" Type="http://schemas.microsoft.com/office/2007/relationships/stylesWithEffects" Target="stylesWithEffects.xml"/><Relationship Id="rId16" Type="http://schemas.openxmlformats.org/officeDocument/2006/relationships/hyperlink" Target="consultantplus://offline/ref=AE62014445455BD6048908F5A39807A17CC5F9E4CDD3A49A1DD7361BECF5E2447BB0AAE9CCEFCA6258DFL" TargetMode="External"/><Relationship Id="rId20" Type="http://schemas.openxmlformats.org/officeDocument/2006/relationships/hyperlink" Target="consultantplus://offline/ref=32F95F895DFBA5F6BBA1D19E6DFB61B4BA15FB1165FE1C3D23C1289990515F63BA1C63EC173FC0D0A08D2BBF5FA5E76114A39D2DE5565EEF1C4C82C3UDj5N" TargetMode="External"/><Relationship Id="rId1" Type="http://schemas.openxmlformats.org/officeDocument/2006/relationships/styles" Target="styles.xml"/><Relationship Id="rId6" Type="http://schemas.openxmlformats.org/officeDocument/2006/relationships/hyperlink" Target="consultantplus://offline/ref=AE62014445455BD6048908F5A39807A17CC5F9E4CDD3A49A1DD7361BECF5E2447BB0AAEAC9E45CDCL" TargetMode="External"/><Relationship Id="rId11" Type="http://schemas.openxmlformats.org/officeDocument/2006/relationships/hyperlink" Target="consultantplus://offline/ref=13A0AD255D92EB23F7D3268EFFE24924F0ED2E1100A79E302EDF25B964656CB7F91BBD3782CA79FA9A9B06A458EEFE16A3D048324297F6F10D9B01N0K8G" TargetMode="External"/><Relationship Id="rId5" Type="http://schemas.openxmlformats.org/officeDocument/2006/relationships/image" Target="media/image1.png"/><Relationship Id="rId15" Type="http://schemas.openxmlformats.org/officeDocument/2006/relationships/hyperlink" Target="consultantplus://offline/ref=13A0AD255D92EB23F7D33883E98E162DF3E073140CA29C6372807EE4336C66E0BE54E475C6C479FE989056FC17EFA250F6C34B324294F6EDN0KFG" TargetMode="External"/><Relationship Id="rId23" Type="http://schemas.openxmlformats.org/officeDocument/2006/relationships/theme" Target="theme/theme1.xml"/><Relationship Id="rId10" Type="http://schemas.openxmlformats.org/officeDocument/2006/relationships/hyperlink" Target="consultantplus://offline/ref=13A0AD255D92EB23F7D3268EFFE24924F0ED2E1100A79E302EDF25B964656CB7F91BBD3782CA79FA9A9B06A458EEFE16A3D048324297F6F10D9B01N0K8G" TargetMode="External"/><Relationship Id="rId19" Type="http://schemas.openxmlformats.org/officeDocument/2006/relationships/hyperlink" Target="consultantplus://offline/ref=AE62014445455BD6048908F5A39807A17CCFFAE6C1D8A49A1DD7361BECF5E2447BB0AAE9CCECCB6758DEL" TargetMode="External"/><Relationship Id="rId4" Type="http://schemas.openxmlformats.org/officeDocument/2006/relationships/webSettings" Target="webSettings.xml"/><Relationship Id="rId9" Type="http://schemas.openxmlformats.org/officeDocument/2006/relationships/hyperlink" Target="consultantplus://offline/ref=AE62014445455BD6048908F5A39807A17CC5F9E4CDD3A49A1DD7361BECF5E2447BB0AAEACAED5CDBL" TargetMode="External"/><Relationship Id="rId14" Type="http://schemas.openxmlformats.org/officeDocument/2006/relationships/hyperlink" Target="consultantplus://offline/ref=13A0AD255D92EB23F7D3268EFFE24924F0ED2E1100A79E302EDF25B964656CB7F91BBD3782CA79FA9A9B06A458EEFE16A3D048324297F6F10D9B01N0K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5347</Words>
  <Characters>30483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2021-09-17T06:01:00Z</cp:lastPrinted>
  <dcterms:created xsi:type="dcterms:W3CDTF">2021-09-17T05:20:00Z</dcterms:created>
  <dcterms:modified xsi:type="dcterms:W3CDTF">2021-09-17T06:30:00Z</dcterms:modified>
</cp:coreProperties>
</file>