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BE" w:rsidRDefault="005774BE" w:rsidP="007755A5">
      <w:pPr>
        <w:spacing w:line="0" w:lineRule="atLeast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                                   ПОСТАНОВЛЕНИЕ               </w:t>
      </w:r>
      <w:proofErr w:type="gramStart"/>
      <w:r w:rsidR="00E4361A">
        <w:rPr>
          <w:b/>
          <w:sz w:val="28"/>
          <w:szCs w:val="28"/>
        </w:rPr>
        <w:t>12</w:t>
      </w:r>
      <w:r w:rsidR="007755A5">
        <w:rPr>
          <w:b/>
          <w:sz w:val="28"/>
          <w:szCs w:val="28"/>
        </w:rPr>
        <w:t xml:space="preserve"> </w:t>
      </w:r>
      <w:r w:rsidR="00F27C5F">
        <w:rPr>
          <w:b/>
          <w:sz w:val="28"/>
          <w:szCs w:val="28"/>
        </w:rPr>
        <w:t xml:space="preserve"> </w:t>
      </w:r>
      <w:r w:rsidR="007755A5">
        <w:rPr>
          <w:b/>
          <w:sz w:val="28"/>
          <w:szCs w:val="28"/>
        </w:rPr>
        <w:t>январь</w:t>
      </w:r>
      <w:proofErr w:type="gramEnd"/>
      <w:r w:rsidR="007755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</w:t>
      </w:r>
      <w:r w:rsidR="007755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й.                            №  </w:t>
      </w:r>
      <w:r w:rsidR="00E4361A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</w:t>
      </w:r>
      <w:r w:rsidR="00F27C5F">
        <w:rPr>
          <w:b/>
          <w:sz w:val="28"/>
          <w:szCs w:val="28"/>
        </w:rPr>
        <w:t xml:space="preserve"> </w:t>
      </w:r>
      <w:r w:rsidR="007755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4361A">
        <w:rPr>
          <w:b/>
          <w:sz w:val="28"/>
          <w:szCs w:val="28"/>
        </w:rPr>
        <w:t>12</w:t>
      </w:r>
      <w:r w:rsidR="007755A5">
        <w:rPr>
          <w:b/>
          <w:sz w:val="28"/>
          <w:szCs w:val="28"/>
        </w:rPr>
        <w:t xml:space="preserve"> </w:t>
      </w:r>
      <w:r w:rsidR="005B2C2E">
        <w:rPr>
          <w:b/>
          <w:sz w:val="28"/>
          <w:szCs w:val="28"/>
        </w:rPr>
        <w:t xml:space="preserve"> </w:t>
      </w:r>
      <w:r w:rsidR="007755A5">
        <w:rPr>
          <w:b/>
          <w:sz w:val="28"/>
          <w:szCs w:val="28"/>
        </w:rPr>
        <w:t xml:space="preserve">января </w:t>
      </w:r>
      <w:r>
        <w:rPr>
          <w:b/>
          <w:sz w:val="28"/>
          <w:szCs w:val="28"/>
        </w:rPr>
        <w:t xml:space="preserve"> 202</w:t>
      </w:r>
      <w:r w:rsidR="007755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B259C5" w:rsidRDefault="00B259C5" w:rsidP="007755A5">
      <w:pPr>
        <w:spacing w:line="0" w:lineRule="atLeast"/>
        <w:rPr>
          <w:rFonts w:ascii="Century Bash" w:hAnsi="Century Bash"/>
          <w:b/>
        </w:rPr>
      </w:pPr>
    </w:p>
    <w:tbl>
      <w:tblPr>
        <w:tblpPr w:leftFromText="180" w:rightFromText="180" w:bottomFromText="20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1611"/>
        <w:gridCol w:w="4138"/>
      </w:tblGrid>
      <w:tr w:rsidR="00473CF9" w:rsidTr="006D7243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73CF9" w:rsidRDefault="00473CF9" w:rsidP="007755A5">
            <w:pPr>
              <w:pStyle w:val="a6"/>
              <w:spacing w:after="0" w:line="0" w:lineRule="atLeast"/>
              <w:ind w:right="-108"/>
              <w:rPr>
                <w:b/>
                <w:sz w:val="20"/>
                <w:szCs w:val="20"/>
                <w:lang w:val="tt-RU"/>
              </w:rPr>
            </w:pPr>
          </w:p>
          <w:p w:rsidR="00473CF9" w:rsidRDefault="00473CF9" w:rsidP="007755A5">
            <w:pPr>
              <w:pStyle w:val="a6"/>
              <w:spacing w:after="0" w:line="0" w:lineRule="atLeast"/>
              <w:ind w:right="-108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БАШKОРТОСТАН РЕСПУБЛИКА</w:t>
            </w:r>
            <w:r>
              <w:rPr>
                <w:b/>
                <w:sz w:val="20"/>
                <w:szCs w:val="20"/>
              </w:rPr>
              <w:t>Һ</w:t>
            </w:r>
            <w:r>
              <w:rPr>
                <w:b/>
                <w:sz w:val="20"/>
                <w:szCs w:val="20"/>
                <w:lang w:val="tt-RU"/>
              </w:rPr>
              <w:t>Ы</w:t>
            </w:r>
          </w:p>
          <w:p w:rsidR="00473CF9" w:rsidRDefault="00473CF9" w:rsidP="007755A5">
            <w:pPr>
              <w:pStyle w:val="a6"/>
              <w:spacing w:after="0" w:line="0" w:lineRule="atLeast"/>
              <w:ind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Я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АУЫЛ  РАЙОНЫ</w:t>
            </w:r>
          </w:p>
          <w:p w:rsidR="00473CF9" w:rsidRDefault="00473CF9" w:rsidP="007755A5">
            <w:pPr>
              <w:pStyle w:val="a6"/>
              <w:spacing w:after="0" w:line="0" w:lineRule="atLeast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КИCӘКKАЙЫН  АУЫЛ</w:t>
            </w:r>
          </w:p>
          <w:p w:rsidR="00473CF9" w:rsidRDefault="00473CF9" w:rsidP="007755A5">
            <w:pPr>
              <w:pStyle w:val="a6"/>
              <w:spacing w:after="0" w:line="0" w:lineRule="atLeast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СОВЕТЫ АУЫЛ БИЛӘМӘ</w:t>
            </w:r>
            <w:r>
              <w:rPr>
                <w:b/>
                <w:sz w:val="20"/>
                <w:szCs w:val="20"/>
                <w:lang w:val="tt-RU"/>
              </w:rPr>
              <w:t>ҺЕ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 ХАКИМИӘТЕ</w:t>
            </w:r>
          </w:p>
          <w:p w:rsidR="00473CF9" w:rsidRDefault="00473CF9" w:rsidP="007755A5">
            <w:pPr>
              <w:pStyle w:val="a6"/>
              <w:spacing w:after="0" w:line="0" w:lineRule="atLeast"/>
              <w:ind w:right="-108"/>
              <w:rPr>
                <w:b/>
                <w:spacing w:val="10"/>
                <w:sz w:val="20"/>
                <w:szCs w:val="20"/>
                <w:lang w:val="tt-RU"/>
              </w:rPr>
            </w:pPr>
          </w:p>
          <w:p w:rsidR="00473CF9" w:rsidRDefault="00473CF9" w:rsidP="007755A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473CF9" w:rsidRDefault="00473CF9" w:rsidP="007755A5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86369A4" wp14:editId="08D87520">
                  <wp:extent cx="838200" cy="7905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73CF9" w:rsidRDefault="00473CF9" w:rsidP="007755A5">
            <w:pPr>
              <w:spacing w:line="0" w:lineRule="atLeast"/>
              <w:jc w:val="center"/>
              <w:rPr>
                <w:b/>
                <w:caps/>
                <w:spacing w:val="6"/>
                <w:sz w:val="20"/>
                <w:szCs w:val="20"/>
              </w:rPr>
            </w:pPr>
          </w:p>
          <w:p w:rsidR="00473CF9" w:rsidRDefault="00473CF9" w:rsidP="007755A5">
            <w:pPr>
              <w:spacing w:line="0" w:lineRule="atLeast"/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>
              <w:rPr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473CF9" w:rsidRDefault="00473CF9" w:rsidP="007755A5">
            <w:pPr>
              <w:spacing w:line="0" w:lineRule="atLeast"/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>
              <w:rPr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473CF9" w:rsidRDefault="00473CF9" w:rsidP="007755A5">
            <w:pPr>
              <w:spacing w:line="0" w:lineRule="atLeast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473CF9" w:rsidRDefault="00473CF9" w:rsidP="007755A5">
            <w:pPr>
              <w:pStyle w:val="a8"/>
              <w:spacing w:after="0" w:line="0" w:lineRule="atLeast"/>
            </w:pPr>
            <w:r>
              <w:t>МУНИЦИПАЛЬНОГО РАЙОНА ЯНАУЛЬСКИЙ РАЙОН РЕСПУБЛИКИ БАШКОРТОСТАН</w:t>
            </w:r>
          </w:p>
          <w:p w:rsidR="00473CF9" w:rsidRDefault="00473CF9" w:rsidP="007755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074594" w:rsidRDefault="00074594" w:rsidP="007755A5">
      <w:pPr>
        <w:spacing w:line="0" w:lineRule="atLeast"/>
        <w:rPr>
          <w:b/>
          <w:sz w:val="28"/>
          <w:szCs w:val="28"/>
        </w:rPr>
      </w:pPr>
    </w:p>
    <w:p w:rsidR="000237D9" w:rsidRPr="007755A5" w:rsidRDefault="000237D9" w:rsidP="007755A5">
      <w:pPr>
        <w:spacing w:line="0" w:lineRule="atLeast"/>
        <w:jc w:val="center"/>
        <w:rPr>
          <w:b/>
          <w:sz w:val="28"/>
          <w:szCs w:val="28"/>
        </w:rPr>
      </w:pPr>
      <w:r w:rsidRPr="007755A5">
        <w:rPr>
          <w:b/>
          <w:sz w:val="28"/>
          <w:szCs w:val="28"/>
        </w:rPr>
        <w:t>О внесении дополнений в Перечень главных администраторов</w:t>
      </w:r>
    </w:p>
    <w:p w:rsidR="000237D9" w:rsidRPr="007755A5" w:rsidRDefault="000237D9" w:rsidP="007755A5">
      <w:pPr>
        <w:spacing w:line="0" w:lineRule="atLeast"/>
        <w:jc w:val="center"/>
        <w:rPr>
          <w:b/>
          <w:sz w:val="28"/>
          <w:szCs w:val="28"/>
        </w:rPr>
      </w:pPr>
      <w:r w:rsidRPr="007755A5">
        <w:rPr>
          <w:b/>
          <w:sz w:val="28"/>
          <w:szCs w:val="28"/>
        </w:rPr>
        <w:t xml:space="preserve"> доходов бюджета  сельского поселения Кисак-Каинский сельсовет муниципального района Янаульский район Республики Башкортостан </w:t>
      </w:r>
    </w:p>
    <w:p w:rsidR="000237D9" w:rsidRPr="000237D9" w:rsidRDefault="000237D9" w:rsidP="000237D9">
      <w:pPr>
        <w:jc w:val="center"/>
        <w:rPr>
          <w:sz w:val="28"/>
          <w:szCs w:val="28"/>
        </w:rPr>
      </w:pPr>
    </w:p>
    <w:p w:rsidR="000237D9" w:rsidRPr="000237D9" w:rsidRDefault="007755A5" w:rsidP="00023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37D9" w:rsidRPr="000237D9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0237D9" w:rsidRPr="000237D9" w:rsidRDefault="007755A5" w:rsidP="000237D9">
      <w:pPr>
        <w:jc w:val="both"/>
        <w:rPr>
          <w:sz w:val="28"/>
          <w:szCs w:val="28"/>
        </w:rPr>
      </w:pPr>
      <w:r w:rsidRPr="001E358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Кисак-Каинский сельсовет </w:t>
      </w:r>
      <w:r w:rsidRPr="001E358E">
        <w:rPr>
          <w:sz w:val="28"/>
          <w:szCs w:val="28"/>
        </w:rPr>
        <w:t xml:space="preserve">муниципального района Янаульский район   </w:t>
      </w:r>
      <w:r>
        <w:rPr>
          <w:sz w:val="28"/>
          <w:szCs w:val="28"/>
        </w:rPr>
        <w:t>ПОСТАНОВЛЯЕТ</w:t>
      </w:r>
      <w:r w:rsidR="000237D9" w:rsidRPr="000237D9">
        <w:rPr>
          <w:sz w:val="28"/>
          <w:szCs w:val="28"/>
        </w:rPr>
        <w:t>:</w:t>
      </w:r>
    </w:p>
    <w:p w:rsidR="000237D9" w:rsidRPr="000237D9" w:rsidRDefault="007755A5" w:rsidP="00775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 w:rsidR="000237D9" w:rsidRPr="000237D9">
        <w:rPr>
          <w:sz w:val="28"/>
          <w:szCs w:val="28"/>
        </w:rPr>
        <w:t xml:space="preserve">Внести в приложение №1 «Перечень главных администраторов доходов бюджета  сельского поселения Кисак-Каинский </w:t>
      </w:r>
      <w:r>
        <w:rPr>
          <w:sz w:val="28"/>
          <w:szCs w:val="28"/>
        </w:rPr>
        <w:t xml:space="preserve"> </w:t>
      </w:r>
      <w:r w:rsidR="000237D9" w:rsidRPr="000237D9">
        <w:rPr>
          <w:sz w:val="28"/>
          <w:szCs w:val="28"/>
        </w:rPr>
        <w:t>сельсовет муниципального района Янаульский район Республики Башкортостан» постановления Администрации сельского поселения Кисак-Каинский сельсовет муниципального района</w:t>
      </w:r>
      <w:r>
        <w:rPr>
          <w:sz w:val="28"/>
          <w:szCs w:val="28"/>
        </w:rPr>
        <w:t xml:space="preserve"> </w:t>
      </w:r>
      <w:r w:rsidR="000237D9" w:rsidRPr="000237D9">
        <w:rPr>
          <w:sz w:val="28"/>
          <w:szCs w:val="28"/>
        </w:rPr>
        <w:t xml:space="preserve"> Янаульский район Республики Башкортостан от 08 декабря 2021 года № 59 «</w:t>
      </w:r>
      <w:r w:rsidR="000237D9" w:rsidRPr="000237D9">
        <w:rPr>
          <w:bCs/>
          <w:sz w:val="28"/>
          <w:szCs w:val="28"/>
        </w:rPr>
        <w:t>Об утверждении перечня главных администраторов доходов и перечня главных администраторов источников финансирования дефицита бюджета сельского поселения Кисак-Каинский сельсовет муниципального района Янаульский район Республики</w:t>
      </w:r>
      <w:proofErr w:type="gramEnd"/>
      <w:r w:rsidR="000237D9" w:rsidRPr="000237D9">
        <w:rPr>
          <w:bCs/>
          <w:sz w:val="28"/>
          <w:szCs w:val="28"/>
        </w:rPr>
        <w:t xml:space="preserve"> Башкортостан, порядка и сроков внесения изменений в перечень главных администраторов доходов и в перечень главных </w:t>
      </w:r>
      <w:proofErr w:type="gramStart"/>
      <w:r w:rsidR="000237D9" w:rsidRPr="000237D9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="000237D9" w:rsidRPr="000237D9">
        <w:rPr>
          <w:bCs/>
          <w:sz w:val="28"/>
          <w:szCs w:val="28"/>
        </w:rPr>
        <w:t xml:space="preserve"> Кисак-Каинский сельсовет муниципального района Янаульский район Республики Башкортостан»</w:t>
      </w:r>
      <w:r w:rsidR="000237D9" w:rsidRPr="000237D9">
        <w:rPr>
          <w:sz w:val="28"/>
          <w:szCs w:val="28"/>
        </w:rPr>
        <w:t xml:space="preserve"> следующее дополнение кодом бюджетной классификации:</w:t>
      </w:r>
    </w:p>
    <w:p w:rsidR="000237D9" w:rsidRPr="000237D9" w:rsidRDefault="000237D9" w:rsidP="000237D9">
      <w:pPr>
        <w:jc w:val="both"/>
        <w:rPr>
          <w:sz w:val="28"/>
          <w:szCs w:val="28"/>
        </w:rPr>
      </w:pP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376"/>
        <w:gridCol w:w="2504"/>
        <w:gridCol w:w="5760"/>
      </w:tblGrid>
      <w:tr w:rsidR="000237D9" w:rsidRPr="000237D9" w:rsidTr="00530718">
        <w:trPr>
          <w:cantSplit/>
          <w:trHeight w:val="886"/>
        </w:trPr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37D9" w:rsidRPr="000237D9" w:rsidRDefault="000237D9" w:rsidP="000237D9">
            <w:pPr>
              <w:jc w:val="center"/>
            </w:pPr>
            <w:r w:rsidRPr="000237D9">
              <w:t xml:space="preserve">Код бюджетной классификации Российской Федерации 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7D9" w:rsidRPr="000237D9" w:rsidRDefault="000237D9" w:rsidP="000237D9">
            <w:pPr>
              <w:ind w:left="-108"/>
              <w:jc w:val="center"/>
            </w:pPr>
            <w:r w:rsidRPr="000237D9">
              <w:t xml:space="preserve">Наименование главного администратора доходов  бюджета, наименование кода вида (подвида) доходов  </w:t>
            </w:r>
          </w:p>
        </w:tc>
      </w:tr>
      <w:tr w:rsidR="000237D9" w:rsidRPr="000237D9" w:rsidTr="007755A5">
        <w:trPr>
          <w:cantSplit/>
          <w:trHeight w:val="1826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D9" w:rsidRPr="000237D9" w:rsidRDefault="000237D9" w:rsidP="000237D9">
            <w:r w:rsidRPr="000237D9">
              <w:t xml:space="preserve">Главного администратора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37D9" w:rsidRPr="000237D9" w:rsidRDefault="000237D9" w:rsidP="000237D9">
            <w:pPr>
              <w:jc w:val="center"/>
            </w:pPr>
            <w:r w:rsidRPr="000237D9">
              <w:t xml:space="preserve">вида (подвида) доходов  бюджета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7D9" w:rsidRPr="000237D9" w:rsidRDefault="000237D9" w:rsidP="000237D9"/>
        </w:tc>
      </w:tr>
      <w:tr w:rsidR="000237D9" w:rsidRPr="000237D9" w:rsidTr="007755A5">
        <w:trPr>
          <w:trHeight w:val="173"/>
          <w:tblHeader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9" w:rsidRPr="000237D9" w:rsidRDefault="000237D9" w:rsidP="000237D9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0237D9">
              <w:rPr>
                <w:lang w:val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7D9" w:rsidRPr="000237D9" w:rsidRDefault="000237D9" w:rsidP="000237D9">
            <w:pPr>
              <w:ind w:left="-108" w:right="-108"/>
              <w:jc w:val="center"/>
              <w:rPr>
                <w:lang w:val="en-US"/>
              </w:rPr>
            </w:pPr>
            <w:r w:rsidRPr="000237D9">
              <w:rPr>
                <w:lang w:val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7D9" w:rsidRPr="000237D9" w:rsidRDefault="000237D9" w:rsidP="000237D9">
            <w:pPr>
              <w:ind w:right="252"/>
              <w:jc w:val="center"/>
              <w:rPr>
                <w:lang w:val="en-US"/>
              </w:rPr>
            </w:pPr>
            <w:r w:rsidRPr="000237D9">
              <w:rPr>
                <w:lang w:val="en-US"/>
              </w:rPr>
              <w:t>3</w:t>
            </w:r>
          </w:p>
        </w:tc>
      </w:tr>
      <w:tr w:rsidR="000237D9" w:rsidRPr="000237D9" w:rsidTr="00530718">
        <w:trPr>
          <w:trHeight w:val="173"/>
          <w:tblHeader/>
        </w:trPr>
        <w:tc>
          <w:tcPr>
            <w:tcW w:w="9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9" w:rsidRPr="000237D9" w:rsidRDefault="000237D9" w:rsidP="000237D9">
            <w:pPr>
              <w:ind w:right="252"/>
              <w:jc w:val="center"/>
              <w:rPr>
                <w:b/>
              </w:rPr>
            </w:pPr>
            <w:r w:rsidRPr="000237D9">
              <w:rPr>
                <w:b/>
              </w:rPr>
              <w:t xml:space="preserve">Главные администраторы доходов бюджета сельского поселения Кисак-Каинский сельсовет муниципального района Янаульский район Республики Башкортостан - органы местного самоуправления сельского поселения Кисак-Каинский сельсовет муниципального района Янаульский район Республики Башкортостан </w:t>
            </w:r>
          </w:p>
        </w:tc>
      </w:tr>
      <w:tr w:rsidR="000237D9" w:rsidRPr="000237D9" w:rsidTr="00530718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D9" w:rsidRPr="000237D9" w:rsidRDefault="000237D9" w:rsidP="000237D9">
            <w:pPr>
              <w:shd w:val="clear" w:color="auto" w:fill="FFFFFF"/>
              <w:rPr>
                <w:b/>
                <w:bCs/>
              </w:rPr>
            </w:pPr>
            <w:r w:rsidRPr="000237D9">
              <w:rPr>
                <w:b/>
                <w:bCs/>
              </w:rPr>
              <w:t>791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D9" w:rsidRPr="000237D9" w:rsidRDefault="000237D9" w:rsidP="000237D9">
            <w:pPr>
              <w:shd w:val="clear" w:color="auto" w:fill="FFFFFF"/>
              <w:jc w:val="both"/>
              <w:rPr>
                <w:bCs/>
              </w:rPr>
            </w:pPr>
            <w:r w:rsidRPr="000237D9">
              <w:rPr>
                <w:b/>
              </w:rPr>
              <w:t>Администрация сельского поселения Кисак-Каинский сельсовет муниципального района Янаульский район Республики Башкортостан</w:t>
            </w:r>
          </w:p>
        </w:tc>
      </w:tr>
      <w:tr w:rsidR="000237D9" w:rsidRPr="000237D9" w:rsidTr="00530718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D9" w:rsidRPr="000237D9" w:rsidRDefault="000237D9" w:rsidP="000237D9">
            <w:r w:rsidRPr="000237D9">
              <w:lastRenderedPageBreak/>
              <w:t>791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7D9" w:rsidRPr="000237D9" w:rsidRDefault="000237D9" w:rsidP="000237D9">
            <w:pPr>
              <w:rPr>
                <w:color w:val="000000"/>
              </w:rPr>
            </w:pPr>
            <w:r w:rsidRPr="000237D9">
              <w:rPr>
                <w:color w:val="000000"/>
              </w:rPr>
              <w:t>1 17 16000 10 0000 180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7D9" w:rsidRPr="000237D9" w:rsidRDefault="000237D9" w:rsidP="000237D9">
            <w:pPr>
              <w:jc w:val="both"/>
              <w:rPr>
                <w:color w:val="000000"/>
              </w:rPr>
            </w:pPr>
            <w:r w:rsidRPr="000237D9">
              <w:rPr>
                <w:color w:val="00000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7755A5" w:rsidRDefault="007755A5" w:rsidP="00775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B2C2E" w:rsidRPr="007755A5" w:rsidRDefault="007755A5" w:rsidP="00775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F27C5F" w:rsidRPr="00191D01">
        <w:rPr>
          <w:rFonts w:ascii="Times New Roman" w:hAnsi="Times New Roman" w:cs="Times New Roman"/>
          <w:sz w:val="28"/>
          <w:szCs w:val="28"/>
        </w:rPr>
        <w:t>. </w:t>
      </w:r>
      <w:r w:rsidR="005B2C2E" w:rsidRPr="005B2C2E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Кисак-Каинский  сельсовет муниципального района Янаульский район Республики Башкортостан, по адресу: 452820, РБ, Янаульский район, с. Прогресс, ул. </w:t>
      </w:r>
      <w:proofErr w:type="gramStart"/>
      <w:r w:rsidR="005B2C2E" w:rsidRPr="005B2C2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5B2C2E" w:rsidRPr="005B2C2E">
        <w:rPr>
          <w:rFonts w:ascii="Times New Roman" w:hAnsi="Times New Roman" w:cs="Times New Roman"/>
          <w:sz w:val="28"/>
          <w:szCs w:val="28"/>
        </w:rPr>
        <w:t xml:space="preserve">, д. 3 и разместить на  сайте  сельского поселения Кисак-Каинский  сельсовет муниципального района Янаульский район Республики Башкортостан по адресу: </w:t>
      </w:r>
      <w:r w:rsidR="005B2C2E" w:rsidRPr="005B2C2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B2C2E" w:rsidRPr="005B2C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B2C2E" w:rsidRPr="005B2C2E">
        <w:rPr>
          <w:rFonts w:ascii="Times New Roman" w:hAnsi="Times New Roman" w:cs="Times New Roman"/>
          <w:sz w:val="28"/>
          <w:szCs w:val="28"/>
          <w:lang w:val="en-US"/>
        </w:rPr>
        <w:t>kisak</w:t>
      </w:r>
      <w:proofErr w:type="spellEnd"/>
      <w:r w:rsidR="005B2C2E" w:rsidRPr="005B2C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B2C2E" w:rsidRPr="005B2C2E">
        <w:rPr>
          <w:rFonts w:ascii="Times New Roman" w:hAnsi="Times New Roman" w:cs="Times New Roman"/>
          <w:sz w:val="28"/>
          <w:szCs w:val="28"/>
          <w:lang w:val="en-US"/>
        </w:rPr>
        <w:t>kain</w:t>
      </w:r>
      <w:proofErr w:type="spellEnd"/>
      <w:r w:rsidR="005B2C2E" w:rsidRPr="005B2C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2C2E" w:rsidRPr="005B2C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7C5F" w:rsidRPr="005B2C2E" w:rsidRDefault="007755A5" w:rsidP="00775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5B2C2E" w:rsidRPr="005B2C2E">
        <w:rPr>
          <w:rFonts w:ascii="Times New Roman" w:hAnsi="Times New Roman" w:cs="Times New Roman"/>
          <w:sz w:val="28"/>
          <w:szCs w:val="28"/>
        </w:rPr>
        <w:t>.</w:t>
      </w:r>
      <w:r w:rsidR="005B2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C5F" w:rsidRPr="005B2C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7C5F" w:rsidRPr="005B2C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7C5F" w:rsidRDefault="00F27C5F" w:rsidP="00F27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5A5" w:rsidRDefault="007755A5" w:rsidP="00F27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5A5" w:rsidRPr="00191D01" w:rsidRDefault="007755A5" w:rsidP="00F27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C5F" w:rsidRPr="00191D01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1D0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91D01">
        <w:rPr>
          <w:rFonts w:ascii="Times New Roman" w:hAnsi="Times New Roman" w:cs="Times New Roman"/>
          <w:sz w:val="28"/>
          <w:szCs w:val="28"/>
        </w:rPr>
        <w:tab/>
      </w:r>
      <w:r w:rsidRPr="00191D01">
        <w:rPr>
          <w:rFonts w:ascii="Times New Roman" w:hAnsi="Times New Roman" w:cs="Times New Roman"/>
          <w:sz w:val="28"/>
          <w:szCs w:val="28"/>
        </w:rPr>
        <w:tab/>
      </w:r>
      <w:r w:rsidRPr="00191D01">
        <w:rPr>
          <w:rFonts w:ascii="Times New Roman" w:hAnsi="Times New Roman" w:cs="Times New Roman"/>
          <w:sz w:val="28"/>
          <w:szCs w:val="28"/>
        </w:rPr>
        <w:tab/>
      </w:r>
      <w:r w:rsidRPr="00191D01">
        <w:rPr>
          <w:rFonts w:ascii="Times New Roman" w:hAnsi="Times New Roman" w:cs="Times New Roman"/>
          <w:sz w:val="28"/>
          <w:szCs w:val="28"/>
        </w:rPr>
        <w:tab/>
      </w:r>
      <w:r w:rsidRPr="00191D01">
        <w:rPr>
          <w:rFonts w:ascii="Times New Roman" w:hAnsi="Times New Roman" w:cs="Times New Roman"/>
          <w:sz w:val="28"/>
          <w:szCs w:val="28"/>
        </w:rPr>
        <w:tab/>
      </w:r>
      <w:r w:rsidRPr="00191D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1D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А.С. Рафиков</w:t>
      </w: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Default="00F27C5F" w:rsidP="00F27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7C5F" w:rsidRPr="00F27C5F" w:rsidRDefault="00C52934" w:rsidP="007755A5">
      <w:pPr>
        <w:rPr>
          <w:rFonts w:eastAsiaTheme="minorHAnsi"/>
          <w:sz w:val="26"/>
          <w:szCs w:val="26"/>
          <w:lang w:eastAsia="en-US"/>
        </w:rPr>
      </w:pPr>
      <w:r w:rsidRPr="00C52934">
        <w:t xml:space="preserve">                                                                                     </w:t>
      </w:r>
    </w:p>
    <w:p w:rsidR="00F27C5F" w:rsidRPr="00F27C5F" w:rsidRDefault="00F27C5F" w:rsidP="00F27C5F">
      <w:pPr>
        <w:autoSpaceDE w:val="0"/>
        <w:autoSpaceDN w:val="0"/>
        <w:adjustRightInd w:val="0"/>
        <w:spacing w:before="22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F27C5F" w:rsidRPr="00F27C5F" w:rsidRDefault="00F27C5F" w:rsidP="00F27C5F">
      <w:pPr>
        <w:autoSpaceDE w:val="0"/>
        <w:autoSpaceDN w:val="0"/>
        <w:adjustRightInd w:val="0"/>
        <w:spacing w:before="22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ED2358" w:rsidRPr="00F27C5F" w:rsidRDefault="00ED2358" w:rsidP="00F27C5F">
      <w:pPr>
        <w:shd w:val="clear" w:color="auto" w:fill="FFFFFF"/>
        <w:spacing w:line="322" w:lineRule="exact"/>
        <w:ind w:left="5" w:right="-81"/>
        <w:jc w:val="center"/>
        <w:rPr>
          <w:sz w:val="26"/>
          <w:szCs w:val="26"/>
        </w:rPr>
      </w:pPr>
    </w:p>
    <w:sectPr w:rsidR="00ED2358" w:rsidRPr="00F27C5F" w:rsidSect="007755A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E13"/>
    <w:multiLevelType w:val="hybridMultilevel"/>
    <w:tmpl w:val="512EA19C"/>
    <w:lvl w:ilvl="0" w:tplc="62CCC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4829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084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F2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6AAF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01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1E1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101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42D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E115AB7"/>
    <w:multiLevelType w:val="hybridMultilevel"/>
    <w:tmpl w:val="C1768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8E"/>
    <w:rsid w:val="00010211"/>
    <w:rsid w:val="000146CB"/>
    <w:rsid w:val="000237D9"/>
    <w:rsid w:val="00074594"/>
    <w:rsid w:val="0009340F"/>
    <w:rsid w:val="000A7E86"/>
    <w:rsid w:val="000B38E6"/>
    <w:rsid w:val="000E4791"/>
    <w:rsid w:val="000E660F"/>
    <w:rsid w:val="001058E4"/>
    <w:rsid w:val="00105D87"/>
    <w:rsid w:val="00113160"/>
    <w:rsid w:val="00177779"/>
    <w:rsid w:val="001B27DA"/>
    <w:rsid w:val="001C2758"/>
    <w:rsid w:val="001E0C9A"/>
    <w:rsid w:val="001F1999"/>
    <w:rsid w:val="002C6869"/>
    <w:rsid w:val="0032218D"/>
    <w:rsid w:val="00354010"/>
    <w:rsid w:val="00373DA1"/>
    <w:rsid w:val="003770E6"/>
    <w:rsid w:val="00391D02"/>
    <w:rsid w:val="003B30DF"/>
    <w:rsid w:val="003B7A01"/>
    <w:rsid w:val="00401962"/>
    <w:rsid w:val="00413A03"/>
    <w:rsid w:val="00473CF9"/>
    <w:rsid w:val="004864CE"/>
    <w:rsid w:val="004C34E5"/>
    <w:rsid w:val="004C444B"/>
    <w:rsid w:val="004E262C"/>
    <w:rsid w:val="00526F95"/>
    <w:rsid w:val="00551966"/>
    <w:rsid w:val="005774BE"/>
    <w:rsid w:val="005B2C2E"/>
    <w:rsid w:val="005C3119"/>
    <w:rsid w:val="005D0DA4"/>
    <w:rsid w:val="00631830"/>
    <w:rsid w:val="00641013"/>
    <w:rsid w:val="00641418"/>
    <w:rsid w:val="006629F4"/>
    <w:rsid w:val="0067064C"/>
    <w:rsid w:val="006B4EB1"/>
    <w:rsid w:val="006C44D7"/>
    <w:rsid w:val="006E6270"/>
    <w:rsid w:val="006F2FE1"/>
    <w:rsid w:val="007058B4"/>
    <w:rsid w:val="00712061"/>
    <w:rsid w:val="00734685"/>
    <w:rsid w:val="00750679"/>
    <w:rsid w:val="007755A5"/>
    <w:rsid w:val="007A419B"/>
    <w:rsid w:val="007E43F5"/>
    <w:rsid w:val="00806DFC"/>
    <w:rsid w:val="00870B62"/>
    <w:rsid w:val="00872244"/>
    <w:rsid w:val="00880C7C"/>
    <w:rsid w:val="008A7506"/>
    <w:rsid w:val="00913BA2"/>
    <w:rsid w:val="00917481"/>
    <w:rsid w:val="009467C2"/>
    <w:rsid w:val="0096605C"/>
    <w:rsid w:val="009B5313"/>
    <w:rsid w:val="00A070B7"/>
    <w:rsid w:val="00A32787"/>
    <w:rsid w:val="00A53E5A"/>
    <w:rsid w:val="00A626B2"/>
    <w:rsid w:val="00A87C31"/>
    <w:rsid w:val="00A96F6A"/>
    <w:rsid w:val="00AA727F"/>
    <w:rsid w:val="00AB6B27"/>
    <w:rsid w:val="00AB75F3"/>
    <w:rsid w:val="00AB785C"/>
    <w:rsid w:val="00AF1604"/>
    <w:rsid w:val="00AF1CED"/>
    <w:rsid w:val="00B15A87"/>
    <w:rsid w:val="00B259C5"/>
    <w:rsid w:val="00BA00E3"/>
    <w:rsid w:val="00BB3783"/>
    <w:rsid w:val="00BE0B3D"/>
    <w:rsid w:val="00C14B2B"/>
    <w:rsid w:val="00C52934"/>
    <w:rsid w:val="00CF708C"/>
    <w:rsid w:val="00D07F29"/>
    <w:rsid w:val="00D43995"/>
    <w:rsid w:val="00D57F9A"/>
    <w:rsid w:val="00D85054"/>
    <w:rsid w:val="00D9591B"/>
    <w:rsid w:val="00DE0835"/>
    <w:rsid w:val="00E25516"/>
    <w:rsid w:val="00E4361A"/>
    <w:rsid w:val="00E5518B"/>
    <w:rsid w:val="00EA0F60"/>
    <w:rsid w:val="00EB04B1"/>
    <w:rsid w:val="00ED2358"/>
    <w:rsid w:val="00EE468E"/>
    <w:rsid w:val="00F00C2C"/>
    <w:rsid w:val="00F27C5F"/>
    <w:rsid w:val="00F75598"/>
    <w:rsid w:val="00FB4E63"/>
    <w:rsid w:val="00FD1B13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7459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74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7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73C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473CF9"/>
    <w:pPr>
      <w:spacing w:after="160" w:line="240" w:lineRule="exact"/>
      <w:jc w:val="center"/>
    </w:pPr>
    <w:rPr>
      <w:b/>
      <w:spacing w:val="6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F27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2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74594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74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7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5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73C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473CF9"/>
    <w:pPr>
      <w:spacing w:after="160" w:line="240" w:lineRule="exact"/>
      <w:jc w:val="center"/>
    </w:pPr>
    <w:rPr>
      <w:b/>
      <w:spacing w:val="6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F27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2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44D58-D5E5-4640-A953-F5C20AAF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2022-01-13T04:07:00Z</cp:lastPrinted>
  <dcterms:created xsi:type="dcterms:W3CDTF">2022-01-13T03:58:00Z</dcterms:created>
  <dcterms:modified xsi:type="dcterms:W3CDTF">2022-01-13T04:09:00Z</dcterms:modified>
</cp:coreProperties>
</file>